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B2" w:rsidRDefault="001434B2" w:rsidP="0014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434B2">
        <w:rPr>
          <w:rFonts w:ascii="Times New Roman" w:eastAsia="Times New Roman" w:hAnsi="Times New Roman" w:cs="Times New Roman"/>
          <w:sz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6.45pt;height:719.15pt" o:ole="">
            <v:imagedata r:id="rId9" o:title=""/>
          </v:shape>
          <o:OLEObject Type="Embed" ProgID="AcroExch.Document.11" ShapeID="_x0000_i1040" DrawAspect="Content" ObjectID="_1757828688" r:id="rId10"/>
        </w:object>
      </w:r>
      <w:r w:rsidR="0028107A" w:rsidRPr="00285CD1">
        <w:rPr>
          <w:rFonts w:ascii="Times New Roman" w:eastAsia="Times New Roman" w:hAnsi="Times New Roman" w:cs="Times New Roman"/>
          <w:sz w:val="24"/>
        </w:rPr>
        <w:t>Пояснительная записка</w:t>
      </w:r>
    </w:p>
    <w:p w:rsidR="001434B2" w:rsidRPr="00285CD1" w:rsidRDefault="001434B2" w:rsidP="0014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6886" w:rsidRDefault="0028107A" w:rsidP="001434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85CD1">
        <w:rPr>
          <w:rFonts w:ascii="Times New Roman" w:eastAsia="Times New Roman" w:hAnsi="Times New Roman" w:cs="Times New Roman"/>
          <w:sz w:val="24"/>
        </w:rPr>
        <w:t>Рабочая программа учебного предмета "Алгебра" разработана на основе следующих нормативных документов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76886" w:rsidRDefault="0028107A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Федеральный Закон «Об образовании в Российской Федерации» (от 29.12.2012 №273-ФЗ).</w:t>
      </w:r>
    </w:p>
    <w:p w:rsidR="00285CD1" w:rsidRDefault="007141A3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Федеральный  государственный образовательный стандарт основного общего образования, утвержденного</w:t>
      </w:r>
      <w:r w:rsidR="00285CD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Приказом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Министерства образования и науки РФ от 17 декабря 2010 года №1987</w:t>
      </w:r>
    </w:p>
    <w:p w:rsidR="00776886" w:rsidRDefault="0028107A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Примерные программы по учебным предметам (Математика. 5-9 классы: проект. – 3-е изд.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 М.: Просвещение, 2011. (Стандарты второго поколения).</w:t>
      </w:r>
    </w:p>
    <w:p w:rsidR="00212FCA" w:rsidRPr="00F56F4D" w:rsidRDefault="00F56F4D" w:rsidP="00F56F4D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56F4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="00447A51">
        <w:rPr>
          <w:rFonts w:ascii="Times New Roman" w:eastAsia="Times New Roman" w:hAnsi="Times New Roman" w:cs="Times New Roman"/>
          <w:sz w:val="24"/>
          <w:szCs w:val="24"/>
        </w:rPr>
        <w:t xml:space="preserve">программа  МКОУ </w:t>
      </w:r>
      <w:proofErr w:type="spellStart"/>
      <w:r w:rsidR="00447A51">
        <w:rPr>
          <w:rFonts w:ascii="Times New Roman" w:eastAsia="Times New Roman" w:hAnsi="Times New Roman" w:cs="Times New Roman"/>
          <w:sz w:val="24"/>
          <w:szCs w:val="24"/>
        </w:rPr>
        <w:t>Засековской</w:t>
      </w:r>
      <w:proofErr w:type="spellEnd"/>
      <w:r w:rsidR="00212FCA" w:rsidRPr="00F56F4D">
        <w:rPr>
          <w:rFonts w:ascii="Times New Roman" w:eastAsia="Times New Roman" w:hAnsi="Times New Roman" w:cs="Times New Roman"/>
          <w:sz w:val="24"/>
          <w:szCs w:val="24"/>
        </w:rPr>
        <w:t xml:space="preserve"> основной  общеобразовательной</w:t>
      </w:r>
      <w:r w:rsidRPr="00F5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FCA" w:rsidRPr="00F56F4D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776886" w:rsidRDefault="0028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Программа соответствует учебнику «Алгебра» для 9 класса  общеобразовательных учреждений / 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К.Н. </w:t>
      </w:r>
      <w:proofErr w:type="spellStart"/>
      <w:r>
        <w:rPr>
          <w:rFonts w:ascii="Times New Roman" w:eastAsia="Times New Roman" w:hAnsi="Times New Roman" w:cs="Times New Roman"/>
          <w:sz w:val="24"/>
        </w:rPr>
        <w:t>Нешков</w:t>
      </w:r>
      <w:proofErr w:type="spellEnd"/>
      <w:r>
        <w:rPr>
          <w:rFonts w:ascii="Times New Roman" w:eastAsia="Times New Roman" w:hAnsi="Times New Roman" w:cs="Times New Roman"/>
          <w:sz w:val="24"/>
        </w:rPr>
        <w:t>, С.Б. Суворо</w:t>
      </w:r>
      <w:r w:rsidR="00447A51">
        <w:rPr>
          <w:rFonts w:ascii="Times New Roman" w:eastAsia="Times New Roman" w:hAnsi="Times New Roman" w:cs="Times New Roman"/>
          <w:sz w:val="24"/>
        </w:rPr>
        <w:t>ва Ю.Н. 201</w:t>
      </w:r>
      <w:r w:rsidR="001354B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E129D" w:rsidRDefault="009E129D" w:rsidP="002F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6886" w:rsidRPr="009E129D" w:rsidRDefault="009E129D" w:rsidP="002F458C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 задачи,</w:t>
      </w:r>
      <w:r w:rsidR="006B08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решаемые при реализации рабочей программы</w:t>
      </w:r>
    </w:p>
    <w:p w:rsidR="002F458C" w:rsidRDefault="002F4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281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776886" w:rsidRDefault="00281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E129D">
        <w:rPr>
          <w:rFonts w:ascii="Times New Roman" w:eastAsia="Times New Roman" w:hAnsi="Times New Roman" w:cs="Times New Roman"/>
          <w:sz w:val="24"/>
        </w:rPr>
        <w:t>овладение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образования:</w:t>
      </w:r>
    </w:p>
    <w:p w:rsidR="00776886" w:rsidRDefault="00281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E129D">
        <w:rPr>
          <w:rFonts w:ascii="Times New Roman" w:eastAsia="Times New Roman" w:hAnsi="Times New Roman" w:cs="Times New Roman"/>
          <w:sz w:val="24"/>
        </w:rPr>
        <w:t>интеллектуальное развитие,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способности к преодолению трудностей;</w:t>
      </w:r>
    </w:p>
    <w:p w:rsidR="00776886" w:rsidRDefault="00281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E129D">
        <w:rPr>
          <w:rFonts w:ascii="Times New Roman" w:eastAsia="Times New Roman" w:hAnsi="Times New Roman" w:cs="Times New Roman"/>
          <w:sz w:val="24"/>
        </w:rPr>
        <w:t>формирование представлений</w:t>
      </w:r>
      <w:r>
        <w:rPr>
          <w:rFonts w:ascii="Times New Roman" w:eastAsia="Times New Roman" w:hAnsi="Times New Roman" w:cs="Times New Roman"/>
          <w:sz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76886" w:rsidRDefault="00281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E129D">
        <w:rPr>
          <w:rFonts w:ascii="Times New Roman" w:eastAsia="Times New Roman" w:hAnsi="Times New Roman" w:cs="Times New Roman"/>
          <w:sz w:val="24"/>
        </w:rPr>
        <w:t>воспитание</w:t>
      </w:r>
      <w:r>
        <w:rPr>
          <w:rFonts w:ascii="Times New Roman" w:eastAsia="Times New Roman" w:hAnsi="Times New Roman" w:cs="Times New Roman"/>
          <w:sz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776886" w:rsidRDefault="00776886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Pr="009E129D" w:rsidRDefault="00281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E129D">
        <w:rPr>
          <w:rFonts w:ascii="Times New Roman" w:eastAsia="Times New Roman" w:hAnsi="Times New Roman" w:cs="Times New Roman"/>
          <w:sz w:val="24"/>
        </w:rPr>
        <w:t xml:space="preserve">          Задачи предмета:</w:t>
      </w:r>
    </w:p>
    <w:p w:rsidR="00776886" w:rsidRDefault="0028107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76886" w:rsidRDefault="0028107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76886" w:rsidRDefault="0028107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76886" w:rsidRDefault="0028107A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F458C" w:rsidRDefault="0028107A" w:rsidP="002F458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</w:t>
      </w:r>
      <w:r w:rsidR="002F458C">
        <w:rPr>
          <w:rFonts w:ascii="Times New Roman" w:eastAsia="Times New Roman" w:hAnsi="Times New Roman" w:cs="Times New Roman"/>
          <w:sz w:val="24"/>
        </w:rPr>
        <w:t>, аргументации и доказательства;</w:t>
      </w:r>
      <w:proofErr w:type="gramEnd"/>
    </w:p>
    <w:p w:rsidR="00776886" w:rsidRPr="002F458C" w:rsidRDefault="002F458C" w:rsidP="002F458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28107A" w:rsidRPr="002F458C">
        <w:rPr>
          <w:rFonts w:ascii="Times New Roman" w:eastAsia="Times New Roman" w:hAnsi="Times New Roman" w:cs="Times New Roman"/>
          <w:sz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E129D" w:rsidRPr="00624802" w:rsidRDefault="00624802" w:rsidP="006248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DF4772" w:rsidRPr="00DF4772" w:rsidRDefault="00624802" w:rsidP="00DF4772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24802">
        <w:rPr>
          <w:rFonts w:ascii="Times New Roman" w:eastAsia="Times New Roman" w:hAnsi="Times New Roman" w:cs="Times New Roman"/>
          <w:sz w:val="24"/>
        </w:rPr>
        <w:t xml:space="preserve">           </w:t>
      </w:r>
      <w:r w:rsidR="00DF4772" w:rsidRPr="00DF47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 ОРГАНИЗАЦИИ  УЧЕБНОГО  ПРОЦЕССА</w:t>
      </w:r>
    </w:p>
    <w:p w:rsidR="00DF4772" w:rsidRPr="00DF4772" w:rsidRDefault="00DF4772" w:rsidP="00DF477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772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организации</w:t>
      </w:r>
      <w:r w:rsidRPr="00DF4772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 и итоговых собеседований; будут использоваться уроки-соревнования, уроки консультации, зачеты.</w:t>
      </w:r>
    </w:p>
    <w:p w:rsidR="00DF4772" w:rsidRPr="00DF4772" w:rsidRDefault="00DF4772" w:rsidP="00DF4772">
      <w:pPr>
        <w:numPr>
          <w:ilvl w:val="0"/>
          <w:numId w:val="2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72">
        <w:rPr>
          <w:rFonts w:ascii="Times New Roman" w:eastAsia="Times New Roman" w:hAnsi="Times New Roman" w:cs="Times New Roman"/>
          <w:sz w:val="24"/>
          <w:szCs w:val="24"/>
        </w:rPr>
        <w:t>индивидуальные;</w:t>
      </w:r>
    </w:p>
    <w:p w:rsidR="00DF4772" w:rsidRPr="00DF4772" w:rsidRDefault="00DF4772" w:rsidP="00DF4772">
      <w:pPr>
        <w:numPr>
          <w:ilvl w:val="0"/>
          <w:numId w:val="2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72">
        <w:rPr>
          <w:rFonts w:ascii="Times New Roman" w:eastAsia="Times New Roman" w:hAnsi="Times New Roman" w:cs="Times New Roman"/>
          <w:sz w:val="24"/>
          <w:szCs w:val="24"/>
        </w:rPr>
        <w:t>групповые;</w:t>
      </w:r>
    </w:p>
    <w:p w:rsidR="00DF4772" w:rsidRPr="00DF4772" w:rsidRDefault="00DF4772" w:rsidP="00DF4772">
      <w:pPr>
        <w:numPr>
          <w:ilvl w:val="0"/>
          <w:numId w:val="2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72">
        <w:rPr>
          <w:rFonts w:ascii="Times New Roman" w:eastAsia="Times New Roman" w:hAnsi="Times New Roman" w:cs="Times New Roman"/>
          <w:sz w:val="24"/>
          <w:szCs w:val="24"/>
        </w:rPr>
        <w:t>индивидуально-групповые;</w:t>
      </w:r>
    </w:p>
    <w:p w:rsidR="00DF4772" w:rsidRPr="00DF4772" w:rsidRDefault="00DF4772" w:rsidP="00DF4772">
      <w:pPr>
        <w:numPr>
          <w:ilvl w:val="0"/>
          <w:numId w:val="2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72">
        <w:rPr>
          <w:rFonts w:ascii="Times New Roman" w:eastAsia="Times New Roman" w:hAnsi="Times New Roman" w:cs="Times New Roman"/>
          <w:sz w:val="24"/>
          <w:szCs w:val="24"/>
        </w:rPr>
        <w:t>фронтальные;</w:t>
      </w:r>
    </w:p>
    <w:p w:rsidR="00DF4772" w:rsidRPr="00DF4772" w:rsidRDefault="00DF4772" w:rsidP="00DF4772">
      <w:pPr>
        <w:numPr>
          <w:ilvl w:val="0"/>
          <w:numId w:val="21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72">
        <w:rPr>
          <w:rFonts w:ascii="Times New Roman" w:eastAsia="Times New Roman" w:hAnsi="Times New Roman" w:cs="Times New Roman"/>
          <w:sz w:val="24"/>
          <w:szCs w:val="24"/>
        </w:rPr>
        <w:t>практикумы</w:t>
      </w:r>
    </w:p>
    <w:p w:rsidR="00776886" w:rsidRPr="00624802" w:rsidRDefault="00624802" w:rsidP="009E129D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 w:rsidRPr="00624802">
        <w:rPr>
          <w:rFonts w:ascii="Times New Roman" w:eastAsia="Times New Roman" w:hAnsi="Times New Roman" w:cs="Times New Roman"/>
          <w:sz w:val="24"/>
        </w:rPr>
        <w:t xml:space="preserve">          </w:t>
      </w:r>
      <w:r w:rsidR="0028107A" w:rsidRPr="00624802">
        <w:rPr>
          <w:rFonts w:ascii="Times New Roman" w:eastAsia="Times New Roman" w:hAnsi="Times New Roman" w:cs="Times New Roman"/>
          <w:sz w:val="24"/>
        </w:rPr>
        <w:t xml:space="preserve">Место учебного предмета </w:t>
      </w:r>
      <w:r w:rsidR="006B0842" w:rsidRPr="00285CD1">
        <w:rPr>
          <w:rFonts w:ascii="Times New Roman" w:eastAsia="Times New Roman" w:hAnsi="Times New Roman" w:cs="Times New Roman"/>
          <w:sz w:val="24"/>
        </w:rPr>
        <w:t xml:space="preserve">"Алгебра" </w:t>
      </w:r>
      <w:r w:rsidR="0028107A" w:rsidRPr="00624802">
        <w:rPr>
          <w:rFonts w:ascii="Times New Roman" w:eastAsia="Times New Roman" w:hAnsi="Times New Roman" w:cs="Times New Roman"/>
          <w:sz w:val="24"/>
        </w:rPr>
        <w:t>в учебном плане</w:t>
      </w:r>
    </w:p>
    <w:p w:rsidR="002F458C" w:rsidRDefault="0028107A" w:rsidP="002F4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102 часов из расчета 3 учебных часа в неделю.</w:t>
      </w:r>
    </w:p>
    <w:p w:rsidR="00B03A9F" w:rsidRPr="00B03A9F" w:rsidRDefault="00B03A9F" w:rsidP="00B03A9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A9F">
        <w:rPr>
          <w:rFonts w:ascii="Times New Roman" w:eastAsia="Calibri" w:hAnsi="Times New Roman" w:cs="Times New Roman"/>
          <w:b/>
          <w:sz w:val="24"/>
          <w:szCs w:val="24"/>
        </w:rPr>
        <w:t>Формирование УУД:</w:t>
      </w:r>
    </w:p>
    <w:p w:rsidR="00B03A9F" w:rsidRPr="00B03A9F" w:rsidRDefault="00B03A9F" w:rsidP="00B03A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5"/>
      <w:r w:rsidRPr="00B03A9F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  <w:bookmarkEnd w:id="0"/>
    </w:p>
    <w:p w:rsidR="00B03A9F" w:rsidRPr="00B03A9F" w:rsidRDefault="00B03A9F" w:rsidP="00B03A9F">
      <w:pPr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B03A9F" w:rsidRPr="00B03A9F" w:rsidRDefault="00B03A9F" w:rsidP="00B03A9F">
      <w:pPr>
        <w:numPr>
          <w:ilvl w:val="0"/>
          <w:numId w:val="23"/>
        </w:numPr>
        <w:tabs>
          <w:tab w:val="left" w:pos="42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3A9F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A9F" w:rsidRPr="00B03A9F" w:rsidRDefault="00B03A9F" w:rsidP="00B03A9F">
      <w:pPr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B03A9F" w:rsidRPr="00B03A9F" w:rsidRDefault="00B03A9F" w:rsidP="00B03A9F">
      <w:pPr>
        <w:numPr>
          <w:ilvl w:val="0"/>
          <w:numId w:val="23"/>
        </w:numPr>
        <w:tabs>
          <w:tab w:val="left" w:pos="42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высказывать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B03A9F" w:rsidRPr="00B03A9F" w:rsidRDefault="00B03A9F" w:rsidP="00B03A9F">
      <w:pPr>
        <w:numPr>
          <w:ilvl w:val="0"/>
          <w:numId w:val="23"/>
        </w:numPr>
        <w:tabs>
          <w:tab w:val="left" w:pos="42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плану,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B03A9F" w:rsidRPr="00B03A9F" w:rsidRDefault="00B03A9F" w:rsidP="00B03A9F">
      <w:pPr>
        <w:numPr>
          <w:ilvl w:val="0"/>
          <w:numId w:val="2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B03A9F" w:rsidRPr="00B03A9F" w:rsidRDefault="00B03A9F" w:rsidP="00B03A9F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B03A9F" w:rsidRPr="00B03A9F" w:rsidRDefault="00B03A9F" w:rsidP="00B03A9F">
      <w:p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6"/>
      <w:r w:rsidRPr="00B03A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Познавательные УУД:</w:t>
      </w:r>
      <w:bookmarkEnd w:id="1"/>
    </w:p>
    <w:p w:rsidR="00B03A9F" w:rsidRPr="00B03A9F" w:rsidRDefault="00B03A9F" w:rsidP="00B03A9F">
      <w:pPr>
        <w:numPr>
          <w:ilvl w:val="1"/>
          <w:numId w:val="22"/>
        </w:numPr>
        <w:tabs>
          <w:tab w:val="left" w:pos="42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что нужна дополнительная ин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B03A9F" w:rsidRPr="00B03A9F" w:rsidRDefault="00B03A9F" w:rsidP="00B03A9F">
      <w:pPr>
        <w:numPr>
          <w:ilvl w:val="1"/>
          <w:numId w:val="22"/>
        </w:numPr>
        <w:tabs>
          <w:tab w:val="left" w:pos="42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делать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предварительный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источников информации для решения учебной зада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softHyphen/>
        <w:t>чи;</w:t>
      </w:r>
    </w:p>
    <w:p w:rsidR="00B03A9F" w:rsidRPr="00B03A9F" w:rsidRDefault="00B03A9F" w:rsidP="00B03A9F">
      <w:pPr>
        <w:numPr>
          <w:ilvl w:val="1"/>
          <w:numId w:val="22"/>
        </w:numPr>
        <w:tabs>
          <w:tab w:val="left" w:pos="42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B03A9F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B03A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A9F" w:rsidRPr="00B03A9F" w:rsidRDefault="00B03A9F" w:rsidP="00B03A9F">
      <w:pPr>
        <w:numPr>
          <w:ilvl w:val="1"/>
          <w:numId w:val="22"/>
        </w:numPr>
        <w:tabs>
          <w:tab w:val="left" w:pos="42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B03A9F" w:rsidRPr="00B03A9F" w:rsidRDefault="00B03A9F" w:rsidP="00B03A9F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выводы.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A9F" w:rsidRPr="00B03A9F" w:rsidRDefault="00B03A9F" w:rsidP="00B03A9F">
      <w:pPr>
        <w:tabs>
          <w:tab w:val="left" w:pos="709"/>
        </w:tabs>
        <w:spacing w:after="0" w:line="240" w:lineRule="auto"/>
        <w:ind w:left="142" w:right="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Коммуникативные УУД:</w:t>
      </w:r>
      <w:bookmarkEnd w:id="2"/>
    </w:p>
    <w:p w:rsidR="00B03A9F" w:rsidRPr="00B03A9F" w:rsidRDefault="00B03A9F" w:rsidP="00B03A9F">
      <w:pPr>
        <w:keepNext/>
        <w:keepLines/>
        <w:numPr>
          <w:ilvl w:val="0"/>
          <w:numId w:val="24"/>
        </w:numPr>
        <w:tabs>
          <w:tab w:val="left" w:pos="375"/>
          <w:tab w:val="left" w:pos="426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8"/>
      <w:r w:rsidRPr="00B03A9F">
        <w:rPr>
          <w:rFonts w:ascii="Times New Roman" w:eastAsia="Times New Roman" w:hAnsi="Times New Roman" w:cs="Times New Roman"/>
          <w:sz w:val="24"/>
          <w:szCs w:val="24"/>
        </w:rPr>
        <w:lastRenderedPageBreak/>
        <w:t>доносить свою позицию до других: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B03A9F" w:rsidRPr="00B03A9F" w:rsidRDefault="00B03A9F" w:rsidP="00B03A9F">
      <w:pPr>
        <w:keepNext/>
        <w:keepLines/>
        <w:numPr>
          <w:ilvl w:val="0"/>
          <w:numId w:val="24"/>
        </w:numPr>
        <w:tabs>
          <w:tab w:val="left" w:pos="375"/>
          <w:tab w:val="left" w:pos="426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понимать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речь других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</w:p>
    <w:p w:rsidR="00B03A9F" w:rsidRPr="00B03A9F" w:rsidRDefault="00B03A9F" w:rsidP="00B03A9F">
      <w:pPr>
        <w:keepNext/>
        <w:keepLines/>
        <w:numPr>
          <w:ilvl w:val="0"/>
          <w:numId w:val="24"/>
        </w:numPr>
        <w:tabs>
          <w:tab w:val="left" w:pos="375"/>
          <w:tab w:val="left" w:pos="426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текст;</w:t>
      </w:r>
    </w:p>
    <w:p w:rsidR="00B03A9F" w:rsidRPr="00B03A9F" w:rsidRDefault="00B03A9F" w:rsidP="00B03A9F">
      <w:pPr>
        <w:keepNext/>
        <w:keepLines/>
        <w:numPr>
          <w:ilvl w:val="0"/>
          <w:numId w:val="24"/>
        </w:numPr>
        <w:tabs>
          <w:tab w:val="left" w:pos="375"/>
          <w:tab w:val="left" w:pos="426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вступать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в беседу на уроке и в жизни;</w:t>
      </w:r>
    </w:p>
    <w:p w:rsidR="00B03A9F" w:rsidRPr="00B03A9F" w:rsidRDefault="00B03A9F" w:rsidP="00B03A9F">
      <w:pPr>
        <w:keepNext/>
        <w:keepLines/>
        <w:numPr>
          <w:ilvl w:val="0"/>
          <w:numId w:val="24"/>
        </w:numPr>
        <w:tabs>
          <w:tab w:val="left" w:pos="380"/>
          <w:tab w:val="left" w:pos="426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B03A9F" w:rsidRPr="00B03A9F" w:rsidRDefault="00B03A9F" w:rsidP="00B03A9F">
      <w:pPr>
        <w:keepNext/>
        <w:keepLines/>
        <w:numPr>
          <w:ilvl w:val="0"/>
          <w:numId w:val="24"/>
        </w:numPr>
        <w:tabs>
          <w:tab w:val="left" w:pos="380"/>
          <w:tab w:val="left" w:pos="426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B03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B03A9F" w:rsidRPr="00B03A9F" w:rsidRDefault="00B03A9F" w:rsidP="00B03A9F">
      <w:pPr>
        <w:tabs>
          <w:tab w:val="left" w:pos="426"/>
        </w:tabs>
        <w:spacing w:after="0" w:line="240" w:lineRule="auto"/>
        <w:ind w:left="142"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bookmark14"/>
      <w:r w:rsidRPr="00B03A9F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B03A9F">
        <w:rPr>
          <w:rFonts w:ascii="Times New Roman" w:eastAsia="Times New Roman" w:hAnsi="Times New Roman" w:cs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B03A9F" w:rsidRPr="00B03A9F" w:rsidRDefault="006C7F8E" w:rsidP="0044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447A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УУД</w:t>
      </w:r>
    </w:p>
    <w:p w:rsidR="00B03A9F" w:rsidRPr="00B03A9F" w:rsidRDefault="00B03A9F" w:rsidP="00B03A9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3A9F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B03A9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03A9F" w:rsidRPr="00B03A9F" w:rsidRDefault="00B03A9F" w:rsidP="00B03A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-моделирования практических ситуаций и исследования построенных моделей с использованием аппарата алгебры</w:t>
      </w:r>
    </w:p>
    <w:p w:rsidR="00B03A9F" w:rsidRPr="00B03A9F" w:rsidRDefault="00B03A9F" w:rsidP="00B03A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03A9F" w:rsidRPr="00B03A9F" w:rsidRDefault="00B03A9F" w:rsidP="00B03A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sz w:val="24"/>
          <w:szCs w:val="24"/>
        </w:rPr>
        <w:t>-интерпретации графиков реальных зависимостей между величинами.</w:t>
      </w:r>
    </w:p>
    <w:p w:rsidR="00B03A9F" w:rsidRPr="00B03A9F" w:rsidRDefault="00B03A9F" w:rsidP="00B03A9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B03A9F" w:rsidRPr="00B03A9F" w:rsidRDefault="00B03A9F" w:rsidP="00B03A9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B03A9F" w:rsidRPr="00B03A9F" w:rsidRDefault="00B03A9F" w:rsidP="00B03A9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B03A9F" w:rsidRPr="00B03A9F" w:rsidRDefault="00B03A9F" w:rsidP="00B03A9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</w:p>
    <w:p w:rsidR="00B03A9F" w:rsidRPr="00B03A9F" w:rsidRDefault="00B03A9F" w:rsidP="00B03A9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B03A9F" w:rsidRPr="00B03A9F" w:rsidRDefault="00B03A9F" w:rsidP="00B03A9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инициативу, находчивость, активность при решении алгебраических задач</w:t>
      </w:r>
    </w:p>
    <w:p w:rsidR="00B03A9F" w:rsidRPr="00B03A9F" w:rsidRDefault="00B03A9F" w:rsidP="00B03A9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B03A9F" w:rsidRPr="00B03A9F" w:rsidRDefault="00B03A9F" w:rsidP="00B03A9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A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2F458C" w:rsidRDefault="002F458C" w:rsidP="002F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6886" w:rsidRPr="007E5DAF" w:rsidRDefault="0028107A" w:rsidP="002F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E5DAF">
        <w:rPr>
          <w:rFonts w:ascii="Times New Roman" w:eastAsia="Times New Roman" w:hAnsi="Times New Roman" w:cs="Times New Roman"/>
          <w:sz w:val="24"/>
        </w:rPr>
        <w:t>Содержание</w:t>
      </w:r>
      <w:r w:rsidR="007E5DAF">
        <w:rPr>
          <w:rFonts w:ascii="Times New Roman" w:eastAsia="Times New Roman" w:hAnsi="Times New Roman" w:cs="Times New Roman"/>
          <w:sz w:val="24"/>
        </w:rPr>
        <w:t xml:space="preserve"> тем </w:t>
      </w:r>
      <w:r w:rsidRPr="007E5DAF">
        <w:rPr>
          <w:rFonts w:ascii="Times New Roman" w:eastAsia="Times New Roman" w:hAnsi="Times New Roman" w:cs="Times New Roman"/>
          <w:sz w:val="24"/>
        </w:rPr>
        <w:t xml:space="preserve"> учебного предмет</w:t>
      </w:r>
      <w:proofErr w:type="gramStart"/>
      <w:r w:rsidRPr="007E5DAF">
        <w:rPr>
          <w:rFonts w:ascii="Times New Roman" w:eastAsia="Times New Roman" w:hAnsi="Times New Roman" w:cs="Times New Roman"/>
          <w:sz w:val="24"/>
        </w:rPr>
        <w:t>а</w:t>
      </w:r>
      <w:r w:rsidR="006B0842" w:rsidRPr="00285CD1">
        <w:rPr>
          <w:rFonts w:ascii="Times New Roman" w:eastAsia="Times New Roman" w:hAnsi="Times New Roman" w:cs="Times New Roman"/>
          <w:sz w:val="24"/>
        </w:rPr>
        <w:t>"</w:t>
      </w:r>
      <w:proofErr w:type="gramEnd"/>
      <w:r w:rsidR="006B0842" w:rsidRPr="00285CD1">
        <w:rPr>
          <w:rFonts w:ascii="Times New Roman" w:eastAsia="Times New Roman" w:hAnsi="Times New Roman" w:cs="Times New Roman"/>
          <w:sz w:val="24"/>
        </w:rPr>
        <w:t>Алгебра"</w:t>
      </w:r>
    </w:p>
    <w:p w:rsidR="00776886" w:rsidRPr="007E5DAF" w:rsidRDefault="003961F2">
      <w:pPr>
        <w:spacing w:before="240" w:after="0" w:line="240" w:lineRule="auto"/>
        <w:rPr>
          <w:rFonts w:ascii="Arial" w:eastAsia="Arial" w:hAnsi="Arial" w:cs="Arial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Глава 1. </w:t>
      </w:r>
      <w:proofErr w:type="gramStart"/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Квадратичная</w:t>
      </w:r>
      <w:proofErr w:type="gramEnd"/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функции (23ч)</w:t>
      </w:r>
    </w:p>
    <w:p w:rsidR="00776886" w:rsidRPr="007E5DAF" w:rsidRDefault="0028107A" w:rsidP="007E5DAF">
      <w:pPr>
        <w:spacing w:before="240" w:after="0" w:line="240" w:lineRule="auto"/>
        <w:jc w:val="center"/>
        <w:rPr>
          <w:rFonts w:ascii="Arial" w:eastAsia="Arial" w:hAnsi="Arial" w:cs="Arial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Функция.</w:t>
      </w:r>
      <w:r w:rsidR="00D443D7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Область определения и область значений функции. 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Свойс</w:t>
      </w:r>
      <w:r w:rsidR="00D7141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тва функций. Квадратный трехчлен и его корни.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Разложение квадратного трехчлена на множители. </w:t>
      </w:r>
      <w:r w:rsidR="00D7141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Функция у = х</w:t>
      </w:r>
      <w:proofErr w:type="gramStart"/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proofErr w:type="gramEnd"/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ее график и свойства. Графики </w:t>
      </w:r>
      <w:proofErr w:type="spellStart"/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фунуций</w:t>
      </w:r>
      <w:proofErr w:type="spellEnd"/>
      <w:r w:rsidR="00D7141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у</w:t>
      </w:r>
      <w:r w:rsidR="00D7141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= ах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n</w:t>
      </w:r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у = </w:t>
      </w:r>
      <w:proofErr w:type="gramStart"/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а(</w:t>
      </w:r>
      <w:proofErr w:type="gramEnd"/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 – </w:t>
      </w:r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m</w:t>
      </w:r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 w:rsidR="007C65B6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.    Построение графика</w:t>
      </w:r>
      <w:r w:rsidR="003961F2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квадратичной функции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3961F2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AD4587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Степенная функция</w:t>
      </w:r>
      <w:proofErr w:type="gramStart"/>
      <w:r w:rsidR="00AD4587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.</w:t>
      </w:r>
      <w:proofErr w:type="gramEnd"/>
      <w:r w:rsidR="00AD4587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Корень </w:t>
      </w:r>
      <w:r w:rsidR="00AD4587" w:rsidRPr="007E5DA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n</w:t>
      </w:r>
      <w:r w:rsidR="00AD4587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–ой степени.</w:t>
      </w:r>
    </w:p>
    <w:p w:rsidR="00776886" w:rsidRDefault="0028107A">
      <w:pPr>
        <w:spacing w:after="0" w:line="240" w:lineRule="auto"/>
        <w:ind w:firstLine="708"/>
        <w:rPr>
          <w:rFonts w:ascii="Arial" w:eastAsia="Arial" w:hAnsi="Arial" w:cs="Arial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с&gt;0 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с&lt;0, где а</w:t>
      </w:r>
      <w:r>
        <w:object w:dxaOrig="222" w:dyaOrig="222">
          <v:rect id="rectole0000000001" o:spid="_x0000_i1025" style="width:10.9pt;height:10.9pt" o:ole="" o:preferrelative="t" stroked="f">
            <v:imagedata r:id="rId11" o:title=""/>
          </v:rect>
          <o:OLEObject Type="Embed" ProgID="StaticMetafile" ShapeID="rectole0000000001" DrawAspect="Content" ObjectID="_1757828689" r:id="rId12"/>
        </w:objec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0.</w:t>
      </w:r>
    </w:p>
    <w:p w:rsidR="00776886" w:rsidRDefault="0028107A">
      <w:pPr>
        <w:spacing w:after="0" w:line="240" w:lineRule="auto"/>
        <w:ind w:firstLine="708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Тем самым создается база для усвоения свой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кв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776886" w:rsidRDefault="0028107A">
      <w:pPr>
        <w:spacing w:after="0" w:line="240" w:lineRule="auto"/>
        <w:ind w:firstLine="708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Подготовительным шагом к изучению свой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кв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776886" w:rsidRDefault="002810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квадратичной функции начинается с рассмотрения функции у=ах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её свойств и особенностей графика, а также других частных видов квадратичной функции – функции у=ах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+n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у=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х-m)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 сведения используются при изучении свой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кв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адратичной функции общего вида. Важно, чтобы обучающиеся поняли, что график функции у = ах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 может быть получен из графика функции у = 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помощью двух параллельных  переносов. Приёмы построения графика функции у = ах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776886" w:rsidRDefault="002810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776886" w:rsidRDefault="0028107A" w:rsidP="00A33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Обучающиеся знакомятся со свойствами степенной функции у=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четном и нечетном натуральном показателе n.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Вводится  понятие корня  n-й степени. Обучающиеся должны понимать смысл записей вида </w:t>
      </w:r>
      <w:r>
        <w:object w:dxaOrig="607" w:dyaOrig="364">
          <v:rect id="rectole0000000003" o:spid="_x0000_i1026" style="width:30.15pt;height:18.4pt" o:ole="" o:preferrelative="t" stroked="f">
            <v:imagedata r:id="rId13" o:title=""/>
          </v:rect>
          <o:OLEObject Type="Embed" ProgID="StaticMetafile" ShapeID="rectole0000000003" DrawAspect="Content" ObjectID="_1757828690" r:id="rId14"/>
        </w:objec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>
        <w:object w:dxaOrig="425" w:dyaOrig="364">
          <v:rect id="rectole0000000004" o:spid="_x0000_i1027" style="width:20.95pt;height:18.4pt" o:ole="" o:preferrelative="t" stroked="f">
            <v:imagedata r:id="rId15" o:title=""/>
          </v:rect>
          <o:OLEObject Type="Embed" ProgID="StaticMetafile" ShapeID="rectole0000000004" DrawAspect="Content" ObjectID="_1757828691" r:id="rId16"/>
        </w:objec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776886" w:rsidRPr="007E5DAF" w:rsidRDefault="0028107A">
      <w:pPr>
        <w:spacing w:before="240"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Глава 2. Уравнения и неравенства с одной переменной</w:t>
      </w:r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(14)</w:t>
      </w:r>
    </w:p>
    <w:p w:rsidR="00776886" w:rsidRPr="007E5DAF" w:rsidRDefault="00A33509">
      <w:pPr>
        <w:spacing w:before="240"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Целые уравнения и его корни. Уравнения</w:t>
      </w:r>
      <w:proofErr w:type="gramStart"/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,</w:t>
      </w:r>
      <w:proofErr w:type="gramEnd"/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приводимые к</w:t>
      </w:r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квадратным.</w:t>
      </w:r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Дробные рациональные уравнения.</w:t>
      </w:r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Решение неравен</w:t>
      </w:r>
      <w:proofErr w:type="gramStart"/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ств</w:t>
      </w:r>
      <w:r w:rsidR="0028107A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вт</w:t>
      </w:r>
      <w:proofErr w:type="gramEnd"/>
      <w:r w:rsidR="0028107A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орой степени с одной переменной. </w:t>
      </w:r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Решение</w:t>
      </w:r>
      <w:proofErr w:type="gramStart"/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.</w:t>
      </w:r>
      <w:proofErr w:type="gramEnd"/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неравенсмтв</w:t>
      </w:r>
      <w:proofErr w:type="spellEnd"/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методом интервалов</w:t>
      </w:r>
    </w:p>
    <w:p w:rsidR="00776886" w:rsidRDefault="0028107A">
      <w:pPr>
        <w:spacing w:after="0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систематизировать и обобщить сведения о решении целых</w:t>
      </w:r>
      <w:r w:rsidR="00DA6C7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уравнений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одной переменной, сформировать умение решать неравенства вида ах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с&gt;0 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с&lt;0, где а</w:t>
      </w:r>
      <w:r>
        <w:object w:dxaOrig="222" w:dyaOrig="222">
          <v:rect id="rectole0000000005" o:spid="_x0000_i1028" style="width:10.9pt;height:10.9pt" o:ole="" o:preferrelative="t" stroked="f">
            <v:imagedata r:id="rId11" o:title=""/>
          </v:rect>
          <o:OLEObject Type="Embed" ProgID="StaticMetafile" ShapeID="rectole0000000005" DrawAspect="Content" ObjectID="_1757828692" r:id="rId17"/>
        </w:objec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0.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776886" w:rsidRDefault="0028107A">
      <w:pPr>
        <w:spacing w:after="0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776886" w:rsidRDefault="0028107A" w:rsidP="00DA6C7D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Формирование умений решать неравенства вида 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с&gt;0 ах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с&lt;0, где а</w:t>
      </w:r>
      <w:r>
        <w:object w:dxaOrig="222" w:dyaOrig="222">
          <v:rect id="rectole0000000006" o:spid="_x0000_i1029" style="width:10.9pt;height:10.9pt" o:ole="" o:preferrelative="t" stroked="f">
            <v:imagedata r:id="rId11" o:title=""/>
          </v:rect>
          <o:OLEObject Type="Embed" ProgID="StaticMetafile" ShapeID="rectole0000000006" DrawAspect="Content" ObjectID="_1757828693" r:id="rId18"/>
        </w:objec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0, осуществляется с опорой на сведения о графике квадратичной функции (направление ветвей параболы ее расположение относительно оси Ох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)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бучающиеся знакомятся с методом интервалов, с помощью которого решаются несложные рациональные неравенства. </w:t>
      </w:r>
    </w:p>
    <w:p w:rsidR="00776886" w:rsidRPr="007E5DAF" w:rsidRDefault="0028107A">
      <w:pPr>
        <w:spacing w:before="240"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Глава 3.  Уравнения и неравенства с двумя переменными</w:t>
      </w:r>
      <w:r w:rsidR="00DA6C7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(18ч)</w:t>
      </w:r>
    </w:p>
    <w:p w:rsidR="00776886" w:rsidRPr="007E5DAF" w:rsidRDefault="0028107A">
      <w:pPr>
        <w:spacing w:before="240"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Уравнение с двумя переменными и его график. </w:t>
      </w:r>
      <w:r w:rsidR="00F83EF5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Графический способ решения систем уравнений. Решение систем  уравнений второй степени.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Решение задач с помощью систем уравнений второй степени. Неравенства с двумя переменными</w:t>
      </w:r>
      <w:r w:rsid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 </w:t>
      </w:r>
      <w:proofErr w:type="spellStart"/>
      <w:r w:rsidR="00F83EF5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Ссистемы</w:t>
      </w:r>
      <w:proofErr w:type="spellEnd"/>
      <w:r w:rsidR="00F83EF5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неравен</w:t>
      </w:r>
      <w:proofErr w:type="gramStart"/>
      <w:r w:rsidR="00F83EF5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ств с дв</w:t>
      </w:r>
      <w:proofErr w:type="gramEnd"/>
      <w:r w:rsidR="00F83EF5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умя переменными.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выработать умения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данной теме завершаемся изучение систем уравнений с двумя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Привлечение известных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776886" w:rsidRDefault="0028107A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776886" w:rsidRPr="007E5DAF" w:rsidRDefault="0028107A">
      <w:pPr>
        <w:spacing w:before="240"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Глава 4.</w:t>
      </w:r>
      <w:r w:rsidR="00C8525D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Арифметическая и геометрическая  прогрессии (14ч)</w:t>
      </w:r>
    </w:p>
    <w:p w:rsidR="00776886" w:rsidRPr="007E5DAF" w:rsidRDefault="00C8525D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Последовательности. Определение арифметической</w:t>
      </w:r>
      <w:r w:rsidR="00C402DF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геометрической прогрессий</w:t>
      </w:r>
      <w:proofErr w:type="gramStart"/>
      <w:r w:rsidR="00C402DF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gramEnd"/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Формула 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n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-го члена арифметической</w:t>
      </w:r>
      <w:r w:rsidR="00C402DF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и геометрической прогрессий</w:t>
      </w:r>
      <w:r w:rsidR="0028107A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. Формулы суммы первых n членов</w:t>
      </w:r>
      <w:r w:rsidR="00D42F23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арифметической </w:t>
      </w:r>
      <w:r w:rsidR="00C402DF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геометрической </w:t>
      </w:r>
      <w:r w:rsidR="0028107A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прогресси</w:t>
      </w:r>
      <w:r w:rsidR="00C402DF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й</w:t>
      </w:r>
      <w:r w:rsidR="0028107A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. Бесконечно убыв</w:t>
      </w:r>
      <w:r w:rsidR="00EF6A84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ающая геометрическая прогрессия и сумма ее членов.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776886" w:rsidRDefault="0028107A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 с формулами n-го члена и суммы первых n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776886" w:rsidRPr="007E5DAF" w:rsidRDefault="0028107A">
      <w:pPr>
        <w:spacing w:before="240"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Глава 5. Элементы ком</w:t>
      </w:r>
      <w:r w:rsidR="007E5DAF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бинаторики и теории вероятностей(15ч)</w:t>
      </w:r>
    </w:p>
    <w:p w:rsidR="00776886" w:rsidRPr="007E5DAF" w:rsidRDefault="00EF6A84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Примеры комбинаторных задач. </w:t>
      </w:r>
      <w:r w:rsidR="0028107A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Комбинаторное правило умножения. Перестановки, размещения, сочетания.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Начальные сведения из теории вероятностей.</w:t>
      </w:r>
      <w:r w:rsidR="0028107A"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Относительная частота случайного события.</w:t>
      </w: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Вероятность равновозможных событий.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ознакомить обучающихся с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776886" w:rsidRDefault="0028107A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данной теме обучающиеся знакомятся с начальными сведениями из теории вероятностей.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776886" w:rsidRPr="007E5DAF" w:rsidRDefault="007E5DAF">
      <w:pPr>
        <w:spacing w:after="0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5DAF">
        <w:rPr>
          <w:rFonts w:ascii="Times New Roman" w:eastAsia="Times New Roman" w:hAnsi="Times New Roman" w:cs="Times New Roman"/>
          <w:sz w:val="24"/>
          <w:shd w:val="clear" w:color="auto" w:fill="FFFFFF"/>
        </w:rPr>
        <w:t>6. Повторение(18ч)</w:t>
      </w:r>
    </w:p>
    <w:p w:rsidR="00776886" w:rsidRDefault="0028107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E5DAF">
        <w:rPr>
          <w:rFonts w:ascii="Times New Roman" w:eastAsia="Times New Roman" w:hAnsi="Times New Roman" w:cs="Times New Roman"/>
          <w:sz w:val="24"/>
        </w:rPr>
        <w:t>Цель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Повторение, обобщение и систематизация знаний, умений и навыков, полученных на уроках по данным темам (курс алгебры 9 класса)</w:t>
      </w:r>
    </w:p>
    <w:p w:rsidR="00DA1468" w:rsidRDefault="00DA1468" w:rsidP="006C7F8E">
      <w:pPr>
        <w:ind w:right="849"/>
        <w:rPr>
          <w:rFonts w:ascii="Times New Roman" w:eastAsia="Times New Roman" w:hAnsi="Times New Roman" w:cs="Times New Roman"/>
          <w:color w:val="000000"/>
          <w:sz w:val="24"/>
        </w:rPr>
      </w:pPr>
    </w:p>
    <w:p w:rsidR="00C855E5" w:rsidRPr="00C855E5" w:rsidRDefault="00C855E5" w:rsidP="00C855E5">
      <w:pPr>
        <w:ind w:right="84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855E5">
        <w:rPr>
          <w:rFonts w:ascii="Times New Roman" w:eastAsia="Times New Roman" w:hAnsi="Times New Roman" w:cs="Times New Roman"/>
          <w:color w:val="000000"/>
          <w:sz w:val="24"/>
        </w:rPr>
        <w:t>Тематическое планирование</w:t>
      </w:r>
      <w:r w:rsidR="007A6D3E">
        <w:rPr>
          <w:rFonts w:ascii="Times New Roman" w:eastAsia="Times New Roman" w:hAnsi="Times New Roman" w:cs="Times New Roman"/>
          <w:color w:val="000000"/>
          <w:sz w:val="24"/>
        </w:rPr>
        <w:t xml:space="preserve"> с указанием количества часов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1276"/>
        <w:gridCol w:w="1418"/>
        <w:gridCol w:w="2233"/>
      </w:tblGrid>
      <w:tr w:rsidR="00C855E5" w:rsidTr="00026F81">
        <w:trPr>
          <w:trHeight w:val="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Pr="00C855E5" w:rsidRDefault="00C855E5" w:rsidP="00DF4772">
            <w:pPr>
              <w:spacing w:after="0" w:line="240" w:lineRule="auto"/>
              <w:jc w:val="center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Pr="00C855E5" w:rsidRDefault="00C855E5" w:rsidP="00DF4772">
            <w:pPr>
              <w:spacing w:after="0" w:line="240" w:lineRule="auto"/>
              <w:jc w:val="center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Раздел, 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Pr="00C855E5" w:rsidRDefault="00C855E5" w:rsidP="00DF4772">
            <w:pPr>
              <w:spacing w:after="0" w:line="240" w:lineRule="auto"/>
              <w:jc w:val="center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Pr="00C855E5" w:rsidRDefault="00C855E5" w:rsidP="00DF4772">
            <w:pPr>
              <w:spacing w:after="0" w:line="240" w:lineRule="auto"/>
              <w:jc w:val="center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том числе</w:t>
            </w:r>
          </w:p>
        </w:tc>
      </w:tr>
      <w:tr w:rsidR="00C855E5" w:rsidTr="00026F81">
        <w:trPr>
          <w:trHeight w:val="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55E5" w:rsidRPr="00C855E5" w:rsidRDefault="00C855E5" w:rsidP="00DF4772">
            <w:pPr>
              <w:spacing w:after="0" w:line="240" w:lineRule="auto"/>
              <w:jc w:val="center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уроков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Контрольные работы</w:t>
            </w:r>
          </w:p>
        </w:tc>
      </w:tr>
      <w:tr w:rsidR="00C855E5" w:rsidTr="00026F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Квадратичная функция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855E5" w:rsidTr="00026F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и неравенства с одной переменной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855E5" w:rsidTr="00026F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и неравенства с двумя переменными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855E5" w:rsidTr="00026F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855E5" w:rsidTr="00026F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комбинаторики и теории вероятностей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855E5" w:rsidTr="00026F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tabs>
                <w:tab w:val="left" w:pos="7797"/>
                <w:tab w:val="left" w:pos="11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Default="00C855E5" w:rsidP="00DF4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855E5" w:rsidTr="00026F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Default="00C855E5" w:rsidP="00DF47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5E5" w:rsidRPr="00C855E5" w:rsidRDefault="00C855E5" w:rsidP="00DF4772">
            <w:pPr>
              <w:spacing w:after="0" w:line="240" w:lineRule="auto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Pr="00C855E5" w:rsidRDefault="00C855E5" w:rsidP="00DF4772">
            <w:pPr>
              <w:spacing w:after="0" w:line="240" w:lineRule="auto"/>
              <w:jc w:val="center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Pr="00C855E5" w:rsidRDefault="00C855E5" w:rsidP="00DF4772">
            <w:pPr>
              <w:spacing w:after="0" w:line="240" w:lineRule="auto"/>
              <w:jc w:val="center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5E5" w:rsidRPr="00C855E5" w:rsidRDefault="00C855E5" w:rsidP="00DF4772">
            <w:pPr>
              <w:spacing w:after="0" w:line="240" w:lineRule="auto"/>
              <w:jc w:val="center"/>
            </w:pPr>
            <w:r w:rsidRPr="00C855E5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</w:tbl>
    <w:p w:rsidR="00657360" w:rsidRDefault="0065736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FA0BBC" w:rsidRPr="00FA0BBC" w:rsidRDefault="00FA0BBC" w:rsidP="0002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Формы контроля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предусмотрена многоуровневая система контроля знаний: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BBC">
        <w:rPr>
          <w:rFonts w:ascii="Times New Roman" w:eastAsia="Times New Roman" w:hAnsi="Times New Roman" w:cs="Times New Roman"/>
          <w:sz w:val="24"/>
          <w:szCs w:val="24"/>
        </w:rPr>
        <w:t xml:space="preserve">• Индивидуальный (устный опрос по карточкам, тестирование,  математический </w:t>
      </w:r>
      <w:proofErr w:type="gramEnd"/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диктант) на всех этапах работы.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 xml:space="preserve">• Самоконтроль 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-при введении нового материала.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Взаимоконтроль 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–в процессе отработки.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 xml:space="preserve">• Рубежный контроль 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–при проведении самостоятельных работ.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 xml:space="preserve">• Итоговый контроль 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–при завершении темы.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Устный опрос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–устная форма контроля знаний и умений, используется взаимопроверка, самопроверка по образцу, заслушивание ответа и его оценивание учителем.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Математический диктант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–письменная форма контроля, применяемая для проверки умения правильно понимать и записывать числа, математические термины и понятия.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–письменная форма контроля с предложенными вариантами ответов, один из которых правильный, применяемая для проверки базовых знаний по математике, математических терминов и понятий.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–письменная форма контроля, рассчитанная на 5 –20 мин, применяется для оценивания уровня сформированности знаний и умений по изучаемому вопросу в теме.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–форма контроля, применяется для оценивания умения выполнять определенные практические действия, применяя знания математики.</w:t>
      </w:r>
    </w:p>
    <w:p w:rsidR="00FA0BBC" w:rsidRPr="00FA0BBC" w:rsidRDefault="00FA0BBC" w:rsidP="00FA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</w:p>
    <w:p w:rsidR="00657360" w:rsidRDefault="00FA0BBC" w:rsidP="00FA0BB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A0BBC">
        <w:rPr>
          <w:rFonts w:ascii="Times New Roman" w:eastAsia="Times New Roman" w:hAnsi="Times New Roman" w:cs="Times New Roman"/>
          <w:sz w:val="24"/>
          <w:szCs w:val="24"/>
        </w:rPr>
        <w:t>–письменная форма контроля знаний, умений и навыков по изучаемой теме, рассчитана на выполнение в течение урока</w:t>
      </w:r>
    </w:p>
    <w:p w:rsidR="00657360" w:rsidRDefault="0065736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FA0BBC" w:rsidRDefault="00FA0BBC" w:rsidP="00FA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C3993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обучающихся</w:t>
      </w:r>
      <w:proofErr w:type="gramStart"/>
      <w:r w:rsidRPr="00DC3993">
        <w:rPr>
          <w:rFonts w:ascii="Times New Roman" w:eastAsia="Calibri" w:hAnsi="Times New Roman" w:cs="Times New Roman"/>
          <w:b/>
          <w:sz w:val="28"/>
        </w:rPr>
        <w:t xml:space="preserve">           </w:t>
      </w:r>
      <w:r w:rsidRPr="00DC3993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DC3993">
        <w:rPr>
          <w:rFonts w:ascii="Times New Roman" w:eastAsia="Times New Roman" w:hAnsi="Times New Roman" w:cs="Times New Roman"/>
          <w:sz w:val="24"/>
        </w:rPr>
        <w:t>результате изучения курса алгебры 9 класса обучающиеся должны</w:t>
      </w:r>
      <w:r w:rsidRPr="00DC3993">
        <w:rPr>
          <w:rFonts w:ascii="Times New Roman" w:eastAsia="Times New Roman" w:hAnsi="Times New Roman" w:cs="Times New Roman"/>
          <w:i/>
          <w:sz w:val="24"/>
        </w:rPr>
        <w:t>:</w:t>
      </w:r>
    </w:p>
    <w:p w:rsidR="00FA0BBC" w:rsidRDefault="00FA0BBC" w:rsidP="00FA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Pr="00DC3993" w:rsidRDefault="00FA0BBC" w:rsidP="00FA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C3993">
        <w:rPr>
          <w:rFonts w:ascii="Times New Roman" w:eastAsia="Times New Roman" w:hAnsi="Times New Roman" w:cs="Times New Roman"/>
          <w:sz w:val="24"/>
        </w:rPr>
        <w:t>знать/понимать</w:t>
      </w:r>
    </w:p>
    <w:p w:rsidR="00FA0BBC" w:rsidRDefault="00FA0BBC" w:rsidP="00FA0B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существо понятия математического доказательства; примеры доказательств;</w:t>
      </w:r>
    </w:p>
    <w:p w:rsidR="00FA0BBC" w:rsidRDefault="00FA0BBC" w:rsidP="00FA0B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существо понятия алгоритма; примеры алгоритмов;</w:t>
      </w:r>
    </w:p>
    <w:p w:rsidR="00FA0BBC" w:rsidRDefault="00FA0BBC" w:rsidP="00FA0B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A0BBC" w:rsidRDefault="00FA0BBC" w:rsidP="00FA0B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A0BBC" w:rsidRDefault="00FA0BBC" w:rsidP="00FA0B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FA0BBC" w:rsidRDefault="00FA0BBC" w:rsidP="00FA0B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A0BBC" w:rsidRDefault="00FA0BBC" w:rsidP="00FA0B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A0BBC" w:rsidRDefault="00FA0BBC" w:rsidP="00FA0BB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A0BBC" w:rsidRDefault="00FA0BBC" w:rsidP="00FA0BBC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BBC" w:rsidRPr="00DC3993" w:rsidRDefault="00FA0BBC" w:rsidP="00FA0BBC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Арифметика</w:t>
      </w:r>
      <w:r w:rsidRPr="00DC3993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FA0BBC" w:rsidRPr="00DC3993" w:rsidRDefault="00FA0BBC" w:rsidP="00FA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C3993">
        <w:rPr>
          <w:rFonts w:ascii="Times New Roman" w:eastAsia="Times New Roman" w:hAnsi="Times New Roman" w:cs="Times New Roman"/>
          <w:sz w:val="24"/>
        </w:rPr>
        <w:t>уметь</w:t>
      </w:r>
    </w:p>
    <w:p w:rsidR="00FA0BBC" w:rsidRDefault="00FA0BBC" w:rsidP="00FA0BB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A0BBC" w:rsidRDefault="00FA0BBC" w:rsidP="00FA0BB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FA0BBC" w:rsidRDefault="00FA0BBC" w:rsidP="00FA0BB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A0BBC" w:rsidRDefault="00FA0BBC" w:rsidP="00FA0BB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A0BBC" w:rsidRDefault="00FA0BBC" w:rsidP="00FA0BB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более мелкие и наоборот;</w:t>
      </w:r>
    </w:p>
    <w:p w:rsidR="00FA0BBC" w:rsidRDefault="00FA0BBC" w:rsidP="00FA0BB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FA0BBC" w:rsidRDefault="00FA0BBC" w:rsidP="00FA0BB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FA0BBC" w:rsidRDefault="00FA0BBC" w:rsidP="00FA0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A0BBC" w:rsidRDefault="00FA0BBC" w:rsidP="00FA0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FA0BBC" w:rsidRDefault="00FA0BBC" w:rsidP="006C7F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интерпретации результатов решения задач с учетом ограничений, связанных с реальными свойствами рассм</w:t>
      </w:r>
      <w:r w:rsidR="006C7F8E">
        <w:rPr>
          <w:rFonts w:ascii="Times New Roman" w:eastAsia="Times New Roman" w:hAnsi="Times New Roman" w:cs="Times New Roman"/>
          <w:sz w:val="24"/>
        </w:rPr>
        <w:t>атриваемых процессов и явлений;</w:t>
      </w:r>
    </w:p>
    <w:p w:rsidR="00FA0BBC" w:rsidRDefault="00FA0BBC" w:rsidP="00FA0B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FA0B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Алгебра</w:t>
      </w:r>
    </w:p>
    <w:p w:rsidR="00FA0BBC" w:rsidRDefault="00FA0BBC" w:rsidP="00FA0BBC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FA0BBC">
      <w:pPr>
        <w:tabs>
          <w:tab w:val="left" w:pos="108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линейные и квадратные неравенства с одной переменной и их системы;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изображать числа точками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координатной прямой;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описывать свойства изученных функций (у=</w:t>
      </w:r>
      <w:proofErr w:type="spellStart"/>
      <w:r>
        <w:rPr>
          <w:rFonts w:ascii="Times New Roman" w:eastAsia="Times New Roman" w:hAnsi="Times New Roman" w:cs="Times New Roman"/>
          <w:sz w:val="24"/>
        </w:rPr>
        <w:t>кх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где к</w:t>
      </w:r>
      <w:r>
        <w:object w:dxaOrig="202" w:dyaOrig="202">
          <v:rect id="rectole0000000007" o:spid="_x0000_i1030" style="width:10.05pt;height:10.05pt" o:ole="" o:preferrelative="t" stroked="f">
            <v:imagedata r:id="rId19" o:title=""/>
          </v:rect>
          <o:OLEObject Type="Embed" ProgID="StaticMetafile" ShapeID="rectole0000000007" DrawAspect="Content" ObjectID="_1757828694" r:id="rId20"/>
        </w:object>
      </w:r>
      <w:r>
        <w:rPr>
          <w:rFonts w:ascii="Times New Roman" w:eastAsia="Times New Roman" w:hAnsi="Times New Roman" w:cs="Times New Roman"/>
          <w:sz w:val="24"/>
        </w:rPr>
        <w:t>0, у=</w:t>
      </w:r>
      <w:proofErr w:type="spellStart"/>
      <w:r>
        <w:rPr>
          <w:rFonts w:ascii="Times New Roman" w:eastAsia="Times New Roman" w:hAnsi="Times New Roman" w:cs="Times New Roman"/>
          <w:sz w:val="24"/>
        </w:rPr>
        <w:t>кх+b</w:t>
      </w:r>
      <w:proofErr w:type="spellEnd"/>
      <w:r>
        <w:rPr>
          <w:rFonts w:ascii="Times New Roman" w:eastAsia="Times New Roman" w:hAnsi="Times New Roman" w:cs="Times New Roman"/>
          <w:sz w:val="24"/>
        </w:rPr>
        <w:t>, у=х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у=х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, у</w:t>
      </w:r>
      <w:r>
        <w:rPr>
          <w:rFonts w:ascii="Times New Roman" w:eastAsia="Times New Roman" w:hAnsi="Times New Roman" w:cs="Times New Roman"/>
          <w:i/>
          <w:sz w:val="24"/>
        </w:rPr>
        <w:t xml:space="preserve"> =</w:t>
      </w:r>
      <w:r>
        <w:object w:dxaOrig="222" w:dyaOrig="526">
          <v:rect id="rectole0000000008" o:spid="_x0000_i1031" style="width:10.9pt;height:25.95pt" o:ole="" o:preferrelative="t" stroked="f">
            <v:imagedata r:id="rId21" o:title=""/>
          </v:rect>
          <o:OLEObject Type="Embed" ProgID="StaticMetafile" ShapeID="rectole0000000008" DrawAspect="Content" ObjectID="_1757828695" r:id="rId22"/>
        </w:object>
      </w:r>
      <w:r>
        <w:rPr>
          <w:rFonts w:ascii="Times New Roman" w:eastAsia="Times New Roman" w:hAnsi="Times New Roman" w:cs="Times New Roman"/>
          <w:sz w:val="24"/>
        </w:rPr>
        <w:t>, у=</w:t>
      </w:r>
      <w:r>
        <w:object w:dxaOrig="364" w:dyaOrig="364">
          <v:rect id="rectole0000000009" o:spid="_x0000_i1032" style="width:18.4pt;height:18.4pt" o:ole="" o:preferrelative="t" stroked="f">
            <v:imagedata r:id="rId23" o:title=""/>
          </v:rect>
          <o:OLEObject Type="Embed" ProgID="StaticMetafile" ShapeID="rectole0000000009" DrawAspect="Content" ObjectID="_1757828696" r:id="rId24"/>
        </w:object>
      </w:r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у=ах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+bх+с, у= ах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+n  у= 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m)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2</w:t>
      </w:r>
      <w:r>
        <w:rPr>
          <w:rFonts w:ascii="Times New Roman" w:eastAsia="Times New Roman" w:hAnsi="Times New Roman" w:cs="Times New Roman"/>
          <w:sz w:val="24"/>
        </w:rPr>
        <w:t xml:space="preserve"> ), строить их графики;</w:t>
      </w:r>
    </w:p>
    <w:p w:rsidR="00FA0BBC" w:rsidRDefault="00FA0BBC" w:rsidP="00FA0BBC">
      <w:pPr>
        <w:numPr>
          <w:ilvl w:val="0"/>
          <w:numId w:val="11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FA0B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FA0BB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DC3993"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FA0BBC" w:rsidRDefault="00FA0BBC" w:rsidP="00FA0BBC">
      <w:pPr>
        <w:numPr>
          <w:ilvl w:val="0"/>
          <w:numId w:val="12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A0BBC" w:rsidRDefault="00FA0BBC" w:rsidP="00FA0BBC">
      <w:pPr>
        <w:numPr>
          <w:ilvl w:val="0"/>
          <w:numId w:val="12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FA0BBC" w:rsidRDefault="00FA0BBC" w:rsidP="00FA0BBC">
      <w:pPr>
        <w:numPr>
          <w:ilvl w:val="0"/>
          <w:numId w:val="12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A0BBC" w:rsidRDefault="00FA0BBC" w:rsidP="00FA0BBC">
      <w:pPr>
        <w:numPr>
          <w:ilvl w:val="0"/>
          <w:numId w:val="12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интерпретации графиков реальных зависимостей между величинами;</w:t>
      </w:r>
    </w:p>
    <w:p w:rsidR="00FA0BBC" w:rsidRDefault="00FA0BBC" w:rsidP="00FA0BBC">
      <w:pPr>
        <w:tabs>
          <w:tab w:val="left" w:pos="108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Pr="00DC3993" w:rsidRDefault="00FA0BBC" w:rsidP="00FA0BBC">
      <w:pPr>
        <w:tabs>
          <w:tab w:val="left" w:pos="108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Элементы логики, комбинаторики, статистики и теории вероятностей у детей</w:t>
      </w:r>
    </w:p>
    <w:p w:rsidR="00FA0BBC" w:rsidRDefault="00FA0BBC" w:rsidP="00FA0BBC">
      <w:pPr>
        <w:numPr>
          <w:ilvl w:val="0"/>
          <w:numId w:val="13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опровержения утверждений; </w:t>
      </w:r>
    </w:p>
    <w:p w:rsidR="00FA0BBC" w:rsidRDefault="00FA0BBC" w:rsidP="00FA0BBC">
      <w:pPr>
        <w:numPr>
          <w:ilvl w:val="0"/>
          <w:numId w:val="13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A0BBC" w:rsidRDefault="00FA0BBC" w:rsidP="00FA0BBC">
      <w:pPr>
        <w:numPr>
          <w:ilvl w:val="0"/>
          <w:numId w:val="13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FA0BBC" w:rsidRDefault="00FA0BBC" w:rsidP="00FA0BBC">
      <w:pPr>
        <w:numPr>
          <w:ilvl w:val="0"/>
          <w:numId w:val="13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вычислять средние значения результатов измерений;</w:t>
      </w:r>
    </w:p>
    <w:p w:rsidR="00FA0BBC" w:rsidRDefault="00FA0BBC" w:rsidP="00FA0BBC">
      <w:pPr>
        <w:numPr>
          <w:ilvl w:val="0"/>
          <w:numId w:val="13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частоту события, используя собственные наблюдения и готовые статистические данные;</w:t>
      </w:r>
    </w:p>
    <w:p w:rsidR="00FA0BBC" w:rsidRDefault="00FA0BBC" w:rsidP="00FA0BBC">
      <w:pPr>
        <w:numPr>
          <w:ilvl w:val="0"/>
          <w:numId w:val="13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вероятности случайных событий в простейших случаях;</w:t>
      </w:r>
    </w:p>
    <w:p w:rsidR="00FA0BBC" w:rsidRPr="00DC3993" w:rsidRDefault="00FA0BBC" w:rsidP="00FA0B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FA0BBC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DC3993">
        <w:rPr>
          <w:rFonts w:ascii="Times New Roman" w:eastAsia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3993"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A0BBC" w:rsidRDefault="00FA0BBC" w:rsidP="00FA0BBC">
      <w:pPr>
        <w:numPr>
          <w:ilvl w:val="0"/>
          <w:numId w:val="14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выстраивания аргументации при доказательстве (в форме монолога и диалога);</w:t>
      </w:r>
    </w:p>
    <w:p w:rsidR="00FA0BBC" w:rsidRDefault="00FA0BBC" w:rsidP="00FA0BBC">
      <w:pPr>
        <w:numPr>
          <w:ilvl w:val="0"/>
          <w:numId w:val="14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распознавания логически некорректных рассуждений; </w:t>
      </w:r>
    </w:p>
    <w:p w:rsidR="00FA0BBC" w:rsidRDefault="00FA0BBC" w:rsidP="00FA0BBC">
      <w:pPr>
        <w:numPr>
          <w:ilvl w:val="0"/>
          <w:numId w:val="14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записи математических утверждений, доказательств;</w:t>
      </w:r>
    </w:p>
    <w:p w:rsidR="00FA0BBC" w:rsidRDefault="00FA0BBC" w:rsidP="00FA0BBC">
      <w:pPr>
        <w:numPr>
          <w:ilvl w:val="0"/>
          <w:numId w:val="14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анализа реальных числовых данных, представленных в виде диаграмм, графиков, таблиц;</w:t>
      </w:r>
    </w:p>
    <w:p w:rsidR="00FA0BBC" w:rsidRDefault="00FA0BBC" w:rsidP="00FA0BBC">
      <w:pPr>
        <w:numPr>
          <w:ilvl w:val="0"/>
          <w:numId w:val="14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A0BBC" w:rsidRDefault="00FA0BBC" w:rsidP="00FA0BBC">
      <w:pPr>
        <w:numPr>
          <w:ilvl w:val="0"/>
          <w:numId w:val="14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учебных и практических задач, требующих систематического перебора вариантов;</w:t>
      </w:r>
    </w:p>
    <w:p w:rsidR="00FA0BBC" w:rsidRDefault="00FA0BBC" w:rsidP="00FA0BBC">
      <w:pPr>
        <w:numPr>
          <w:ilvl w:val="0"/>
          <w:numId w:val="14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A0BBC" w:rsidRDefault="00FA0BBC" w:rsidP="00FA0BBC">
      <w:pPr>
        <w:numPr>
          <w:ilvl w:val="0"/>
          <w:numId w:val="14"/>
        </w:numPr>
        <w:tabs>
          <w:tab w:val="left" w:pos="1080"/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понимания статистических утверждений.</w:t>
      </w:r>
    </w:p>
    <w:p w:rsidR="00FA0BBC" w:rsidRPr="00C33450" w:rsidRDefault="00FA0BBC" w:rsidP="00FA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FA0BBC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33450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C33450">
        <w:rPr>
          <w:rFonts w:ascii="Times New Roman" w:eastAsia="Times New Roman" w:hAnsi="Times New Roman" w:cs="Times New Roman"/>
          <w:color w:val="000000"/>
          <w:sz w:val="24"/>
        </w:rPr>
        <w:t>межпредметные</w:t>
      </w:r>
      <w:proofErr w:type="spellEnd"/>
      <w:r w:rsidRPr="00C33450">
        <w:rPr>
          <w:rFonts w:ascii="Times New Roman" w:eastAsia="Times New Roman" w:hAnsi="Times New Roman" w:cs="Times New Roman"/>
          <w:color w:val="000000"/>
          <w:sz w:val="24"/>
        </w:rPr>
        <w:t xml:space="preserve">  связи, раскрытые в ходе изучения курса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C33450">
        <w:rPr>
          <w:rFonts w:ascii="Times New Roman" w:eastAsia="Times New Roman" w:hAnsi="Times New Roman" w:cs="Times New Roman"/>
          <w:color w:val="000000"/>
          <w:sz w:val="24"/>
        </w:rPr>
        <w:t>физика, химия, геометрия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 w:rsidR="00D0366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</w:t>
      </w:r>
    </w:p>
    <w:p w:rsidR="00D03668" w:rsidRDefault="00D03668" w:rsidP="00FA0BBC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6C7F8E" w:rsidRDefault="006C7F8E" w:rsidP="00FA0BBC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776886" w:rsidRPr="00D03668" w:rsidRDefault="00D03668" w:rsidP="00D036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668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Элементы регионального компонента</w:t>
      </w:r>
    </w:p>
    <w:p w:rsidR="00776886" w:rsidRDefault="0077688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4966"/>
        <w:gridCol w:w="3651"/>
      </w:tblGrid>
      <w:tr w:rsidR="00D03668" w:rsidTr="00D03668">
        <w:tc>
          <w:tcPr>
            <w:tcW w:w="954" w:type="dxa"/>
          </w:tcPr>
          <w:p w:rsidR="00D03668" w:rsidRPr="006C7F8E" w:rsidRDefault="00D03668" w:rsidP="00D036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6" w:type="dxa"/>
          </w:tcPr>
          <w:p w:rsidR="00D03668" w:rsidRPr="006C7F8E" w:rsidRDefault="00D03668" w:rsidP="00D036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1" w:type="dxa"/>
          </w:tcPr>
          <w:p w:rsidR="00D03668" w:rsidRPr="006C7F8E" w:rsidRDefault="00D03668" w:rsidP="00D036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компонента</w:t>
            </w:r>
          </w:p>
        </w:tc>
      </w:tr>
      <w:tr w:rsidR="00D03668" w:rsidTr="00D03668">
        <w:tc>
          <w:tcPr>
            <w:tcW w:w="954" w:type="dxa"/>
          </w:tcPr>
          <w:p w:rsidR="00D03668" w:rsidRPr="006C7F8E" w:rsidRDefault="00447A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6" w:type="dxa"/>
          </w:tcPr>
          <w:p w:rsidR="00D03668" w:rsidRPr="006C7F8E" w:rsidRDefault="00447A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651" w:type="dxa"/>
          </w:tcPr>
          <w:p w:rsidR="00D03668" w:rsidRPr="006C7F8E" w:rsidRDefault="00447A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D03668" w:rsidTr="00D03668">
        <w:tc>
          <w:tcPr>
            <w:tcW w:w="954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6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-го члена арифметической прогрессии</w:t>
            </w:r>
          </w:p>
        </w:tc>
        <w:tc>
          <w:tcPr>
            <w:tcW w:w="3651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D03668" w:rsidTr="00D03668">
        <w:tc>
          <w:tcPr>
            <w:tcW w:w="954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6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3651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D03668" w:rsidTr="00D03668">
        <w:tc>
          <w:tcPr>
            <w:tcW w:w="954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6" w:type="dxa"/>
          </w:tcPr>
          <w:p w:rsidR="00D03668" w:rsidRPr="006C7F8E" w:rsidRDefault="006C7F8E" w:rsidP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3651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D03668" w:rsidTr="00D03668">
        <w:tc>
          <w:tcPr>
            <w:tcW w:w="954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6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3651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D03668" w:rsidTr="00D03668">
        <w:tc>
          <w:tcPr>
            <w:tcW w:w="954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6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3651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D03668" w:rsidTr="00D03668">
        <w:tc>
          <w:tcPr>
            <w:tcW w:w="954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6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3651" w:type="dxa"/>
          </w:tcPr>
          <w:p w:rsidR="00D03668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6C7F8E" w:rsidTr="00D03668">
        <w:tc>
          <w:tcPr>
            <w:tcW w:w="954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6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3651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6C7F8E" w:rsidTr="00D03668">
        <w:tc>
          <w:tcPr>
            <w:tcW w:w="954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6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3651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6C7F8E" w:rsidTr="00D03668">
        <w:tc>
          <w:tcPr>
            <w:tcW w:w="954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6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3651" w:type="dxa"/>
          </w:tcPr>
          <w:p w:rsidR="006C7F8E" w:rsidRPr="006C7F8E" w:rsidRDefault="006C7F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</w:tr>
    </w:tbl>
    <w:p w:rsidR="004839FB" w:rsidRDefault="004839FB" w:rsidP="006C7F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  <w:sectPr w:rsidR="004839FB" w:rsidSect="00971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886" w:rsidRPr="007E02C9" w:rsidRDefault="0028107A" w:rsidP="006C7F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E02C9">
        <w:rPr>
          <w:rFonts w:ascii="Times New Roman" w:eastAsia="Times New Roman" w:hAnsi="Times New Roman" w:cs="Times New Roman"/>
          <w:sz w:val="24"/>
        </w:rPr>
        <w:lastRenderedPageBreak/>
        <w:t>Тематическое планирование</w:t>
      </w:r>
      <w:r w:rsidR="00F61A39" w:rsidRPr="007E02C9">
        <w:rPr>
          <w:rFonts w:ascii="Times New Roman" w:eastAsia="Times New Roman" w:hAnsi="Times New Roman" w:cs="Times New Roman"/>
          <w:sz w:val="24"/>
        </w:rPr>
        <w:t xml:space="preserve"> </w:t>
      </w:r>
      <w:r w:rsidR="00971F9B">
        <w:rPr>
          <w:rFonts w:ascii="Times New Roman" w:eastAsia="Times New Roman" w:hAnsi="Times New Roman" w:cs="Times New Roman"/>
          <w:sz w:val="24"/>
        </w:rPr>
        <w:t>с указанием с количеством часов, отводимых на освоение каждой темы</w:t>
      </w:r>
    </w:p>
    <w:tbl>
      <w:tblPr>
        <w:tblW w:w="10774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3402"/>
        <w:gridCol w:w="1418"/>
        <w:gridCol w:w="1559"/>
      </w:tblGrid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358" w:rsidRPr="007E02C9" w:rsidRDefault="007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 w:rsidP="00971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4358" w:rsidRPr="007E02C9" w:rsidRDefault="00784358" w:rsidP="00971F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изучения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езависимая, зависимая переменная, функция, график функции, область определения и область изменения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 функции, возрастающая и убывающая функция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вадратный трехчлен, его корни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орни квадратного трехчлена, разложение на множители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 и её свойства.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ункция, график функции, свойства функции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 и её свойства.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  и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 функции, параллельный перенос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  и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вадратичная функция, парабола, вершина параболы, ветви параболы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y=ax²+bx+c. Промежутки возрастания и убывания квадратичной функции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функция. Корень n -й степени.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степенная функция с натуральным показателем, свойства степенной функции и особенности ее графика при любом натуральном n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кореня</w:t>
            </w:r>
            <w:proofErr w:type="spell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-й степени.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функция. Корень n -й степени.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функция. Корень n -й степени.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функция. Корень n -й степени.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6D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784358" w:rsidRPr="007E02C9" w:rsidRDefault="00784358" w:rsidP="006D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 теме «Функции»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Квадратичная функция. 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Преобразование графиков функций. Функция.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корня n -й степени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Целое уравнение и его корни. Уравнения, приводимые к 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елое уравнение, равносильные уравнения, степень уравнения, корни уравнения, графический способ решения уравнений квадратные уравнения, замена переменной, биквадратное уравнение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Целое уравнение и его корни. Уравнения, приводимые к 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Целое уравнение и его корни. Уравнения, приводимые к 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Целое уравнение и его корни. Уравнения, приводимые к 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784358" w:rsidRPr="007E02C9" w:rsidRDefault="00784358" w:rsidP="003113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Дробное рациональное уравнение, алгоритм их решения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B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B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6E10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№2 "Уравнения с одной переменной".</w:t>
            </w:r>
          </w:p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 с одной переменной, биквадратные уравнения, дробные рациональные уравнения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"Неравенства с одной переменной»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44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еравенства с одной переменной. Метод интервалов.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04.12.23</w:t>
            </w:r>
          </w:p>
        </w:tc>
      </w:tr>
      <w:tr w:rsidR="00EA6B3B" w:rsidRPr="007E02C9" w:rsidTr="00B92E1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B3B" w:rsidRPr="007E02C9" w:rsidRDefault="00EA6B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B3B" w:rsidRPr="007E02C9" w:rsidRDefault="00EA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Уравнения с двумя переменными и ее график</w:t>
            </w:r>
          </w:p>
          <w:p w:rsidR="00EA6B3B" w:rsidRPr="007E02C9" w:rsidRDefault="00EA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B3B" w:rsidRPr="007E02C9" w:rsidRDefault="00EA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 и ее график</w:t>
            </w:r>
          </w:p>
          <w:p w:rsidR="00EA6B3B" w:rsidRPr="007E02C9" w:rsidRDefault="00EA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окружности</w:t>
            </w:r>
          </w:p>
          <w:p w:rsidR="00EA6B3B" w:rsidRDefault="00EA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FB" w:rsidRPr="007E02C9" w:rsidRDefault="0006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6B3B" w:rsidRPr="007E02C9" w:rsidRDefault="00EA6B3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6B3B" w:rsidRDefault="00EA6B3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04.12.23</w:t>
            </w:r>
          </w:p>
        </w:tc>
      </w:tr>
      <w:tr w:rsidR="00EA6B3B" w:rsidRPr="007E02C9" w:rsidTr="00EA6B3B">
        <w:trPr>
          <w:trHeight w:val="60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B3B" w:rsidRPr="007E02C9" w:rsidRDefault="00EA6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B3B" w:rsidRPr="007E02C9" w:rsidRDefault="00EA6B3B" w:rsidP="00EA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. Уравнения с двумя переменными и ее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B3B" w:rsidRPr="007E02C9" w:rsidRDefault="00EA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6B3B" w:rsidRDefault="00EA6B3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6B3B" w:rsidRDefault="00EA6B3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 функции, системы уравнений, графический способ решения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истемы уравнений второй степени, способы 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лгоритм решения задач с помощью систем уравнений, способы 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26.12.23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двумя переменными; решение неравен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переменными. Решение системы неравен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>4 «Уравнения</w:t>
            </w:r>
            <w:proofErr w:type="gramStart"/>
            <w:r w:rsidR="00EA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и их системы с двумя переменными»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58" w:rsidRPr="007E02C9" w:rsidRDefault="00784358" w:rsidP="00971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58" w:rsidRDefault="008C5F7F" w:rsidP="00971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Последовательности.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оследовательность, члены последовательности, формулы n-го члена последовательности, рекуррентные формулы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30.01.24</w:t>
            </w:r>
          </w:p>
        </w:tc>
      </w:tr>
      <w:tr w:rsidR="00061FFB" w:rsidRPr="007E02C9" w:rsidTr="00061FFB">
        <w:trPr>
          <w:trHeight w:val="8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061FFB" w:rsidRPr="007E02C9" w:rsidRDefault="00061F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 w:rsidP="0006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n-го члена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 w:rsidP="0097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1FFB" w:rsidRPr="007E02C9" w:rsidRDefault="00061FF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61FFB" w:rsidRDefault="00061FF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05.02.24</w:t>
            </w:r>
          </w:p>
        </w:tc>
      </w:tr>
      <w:tr w:rsidR="00061FFB" w:rsidRPr="007E02C9" w:rsidTr="003B0151">
        <w:trPr>
          <w:trHeight w:val="179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Default="00061FFB" w:rsidP="00061F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 w:rsidP="0006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арифметической прогрессии.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 w:rsidP="0006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рифметическая прогрессия, разность, формула n-го члена арифметической прогрессии: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1FFB" w:rsidRPr="007E02C9" w:rsidRDefault="00061FF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1FFB" w:rsidRDefault="00061FF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FFB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Default="0006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FB" w:rsidRDefault="00061FF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FB" w:rsidRDefault="00061FF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05.02.24</w:t>
            </w:r>
          </w:p>
        </w:tc>
      </w:tr>
      <w:tr w:rsidR="00061FFB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Pr="007E02C9" w:rsidRDefault="0006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1FFB" w:rsidRDefault="0006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FB" w:rsidRDefault="00061FF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1FFB" w:rsidRDefault="00061FFB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рифметическая прогрессия, формула суммы членов арифметической прогрессии: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1E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  <w:r w:rsidR="00784358"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«Арифметическая прогрессия»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прогрессия. Формула n-го члена арифметической прогрессии. Формула суммы n первых членов арифметической прогрессии.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8C5F7F" w:rsidRPr="007E02C9" w:rsidTr="00397955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F7F" w:rsidRPr="007E02C9" w:rsidRDefault="008C5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F7F" w:rsidRPr="007E02C9" w:rsidRDefault="008C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F7F" w:rsidRPr="007E02C9" w:rsidRDefault="008C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прогрессия, знаменатель геометрической прогрессии, формула n-го члена геометрической прогрессии: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F7F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5F7F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</w:t>
            </w:r>
          </w:p>
        </w:tc>
      </w:tr>
      <w:tr w:rsidR="008C5F7F" w:rsidRPr="007E02C9" w:rsidTr="00D6387D">
        <w:trPr>
          <w:trHeight w:val="13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F7F" w:rsidRPr="007E02C9" w:rsidRDefault="008C5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F7F" w:rsidRPr="007E02C9" w:rsidRDefault="008C5F7F" w:rsidP="008E53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F7F" w:rsidRPr="007E02C9" w:rsidRDefault="008C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F7F" w:rsidRPr="007E02C9" w:rsidRDefault="008C5F7F" w:rsidP="008E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F7F" w:rsidRPr="007E02C9" w:rsidRDefault="008C5F7F" w:rsidP="0097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5F7F" w:rsidRPr="007E02C9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5F7F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</w:t>
            </w:r>
          </w:p>
        </w:tc>
      </w:tr>
      <w:tr w:rsidR="00D6387D" w:rsidRPr="007E02C9" w:rsidTr="008F5E95">
        <w:trPr>
          <w:trHeight w:val="19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87D" w:rsidRPr="007E02C9" w:rsidRDefault="00A06A61" w:rsidP="008E5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87D" w:rsidRPr="007E02C9" w:rsidRDefault="00D6387D" w:rsidP="00D6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суммы n первых членов геометрической прогрессии.</w:t>
            </w:r>
          </w:p>
          <w:p w:rsidR="00D6387D" w:rsidRPr="007E02C9" w:rsidRDefault="00D6387D" w:rsidP="00D6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убывающая геометрическая прогрессия и сумма ее членов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87D" w:rsidRPr="007E02C9" w:rsidRDefault="00D6387D" w:rsidP="00D6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прогрессия. Формула n-го члена геометрической прогрессии. Формула суммы n первых членов геометрической прогрессии.</w:t>
            </w:r>
          </w:p>
          <w:p w:rsidR="00D6387D" w:rsidRPr="007E02C9" w:rsidRDefault="00D6387D" w:rsidP="00D6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387D" w:rsidRDefault="00A06A6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387D" w:rsidRDefault="00A06A6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20.02.24</w:t>
            </w:r>
          </w:p>
        </w:tc>
      </w:tr>
      <w:tr w:rsidR="00D6387D" w:rsidRPr="007E02C9" w:rsidTr="008F5E95">
        <w:trPr>
          <w:trHeight w:val="175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87D" w:rsidRPr="007E02C9" w:rsidRDefault="00A06A61" w:rsidP="00D6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87D" w:rsidRPr="007E02C9" w:rsidRDefault="00D6387D" w:rsidP="00D6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суммы n первых членов геометрической прогрессии.</w:t>
            </w:r>
          </w:p>
          <w:p w:rsidR="00D6387D" w:rsidRPr="007E02C9" w:rsidRDefault="00D6387D" w:rsidP="00D6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убывающая геометрическая прогрессия и сумма ее членов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87D" w:rsidRPr="007E02C9" w:rsidRDefault="00D6387D" w:rsidP="0097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387D" w:rsidRDefault="00A06A6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387D" w:rsidRDefault="00A06A6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1E24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</w:t>
            </w:r>
            <w:r w:rsidR="00784358"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«Геометрическая </w:t>
            </w:r>
            <w:r w:rsidR="00784358"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прогрессия»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Геометрическая прогрессия. Формула n-го члена геометрической прогрессии. Формула суммы n первых 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членов геометрической прогрессии.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8C5F7F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27.02.24</w:t>
            </w:r>
          </w:p>
        </w:tc>
      </w:tr>
      <w:tr w:rsidR="00784358" w:rsidRPr="007E02C9" w:rsidTr="001B5A84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еребор возможных вариантов, комбинаторное правило умножения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ерестановки, число всевозможных перестановок, размещения, сочетания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Случайные, достоверные, невозможные события. Статистическое и классическое определение вероятности.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Начальные сведения из теории вероятностей. Относительная частота случайного события. Вероятность равновозможных событий тельная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>7 «Элементы комбинаторики и теории вероятностей»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Перестановки, размещения, сочетания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Повторение. Вычисления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 Арифметический квадратный корень. Арифметическая и геометрическая прогрессии. Степень с натуральным и отрицательным показателями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1B5A84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15.04.24</w:t>
            </w:r>
          </w:p>
        </w:tc>
      </w:tr>
      <w:tr w:rsidR="00784358" w:rsidRPr="007E02C9" w:rsidTr="001E243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многочленами, дробными рациональными выражениями, содержащими квадратные корни. Формулы сокращенного умножения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5A84">
              <w:rPr>
                <w:rFonts w:ascii="Times New Roman" w:eastAsia="Times New Roman" w:hAnsi="Times New Roman" w:cs="Times New Roman"/>
                <w:sz w:val="24"/>
                <w:szCs w:val="24"/>
              </w:rPr>
              <w:t>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1E2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одной переменной и системы уравнений с двумя переменными. Арифметическая и геометрическая прогрессии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B5A84">
              <w:rPr>
                <w:rFonts w:ascii="Times New Roman" w:eastAsia="Times New Roman" w:hAnsi="Times New Roman" w:cs="Times New Roman"/>
                <w:sz w:val="24"/>
                <w:szCs w:val="24"/>
              </w:rPr>
              <w:t>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306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A06A6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5A84">
              <w:rPr>
                <w:rFonts w:ascii="Times New Roman" w:eastAsia="Times New Roman" w:hAnsi="Times New Roman" w:cs="Times New Roman"/>
                <w:sz w:val="24"/>
                <w:szCs w:val="24"/>
              </w:rPr>
              <w:t>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306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5A84">
              <w:rPr>
                <w:rFonts w:ascii="Times New Roman" w:eastAsia="Times New Roman" w:hAnsi="Times New Roman" w:cs="Times New Roman"/>
                <w:sz w:val="24"/>
                <w:szCs w:val="24"/>
              </w:rPr>
              <w:t>.04.24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306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  <w:r w:rsidR="001B5A84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 w:rsidP="00306E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 w:rsidP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="001B5A84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="001B5A84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и системы неравенств с одной переменной. Область определения выражения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  <w:r w:rsid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.05.24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E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.05.24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A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Функция. График функции. Свойства функции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F25131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.05.24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A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0F662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.05.24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A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C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0F662F" w:rsidP="0097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.05.24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Pr="007E02C9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0F662F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0F662F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F25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0F662F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20.05.24</w:t>
            </w:r>
          </w:p>
        </w:tc>
      </w:tr>
      <w:tr w:rsidR="00784358" w:rsidRPr="007E02C9" w:rsidTr="00784358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F25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Default="007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358" w:rsidRPr="007E02C9" w:rsidRDefault="00784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784358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358" w:rsidRDefault="000F662F" w:rsidP="0097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21.05.24</w:t>
            </w:r>
          </w:p>
        </w:tc>
      </w:tr>
    </w:tbl>
    <w:p w:rsidR="00EA6B3B" w:rsidRDefault="00EA6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886" w:rsidRPr="007E02C9" w:rsidRDefault="007768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886" w:rsidRDefault="007768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839FB" w:rsidRDefault="004839FB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4839FB" w:rsidSect="00971F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5" w:name="_GoBack"/>
      <w:bookmarkEnd w:id="5"/>
    </w:p>
    <w:p w:rsidR="00776886" w:rsidRDefault="0077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6886" w:rsidRPr="00C33450" w:rsidRDefault="002810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Описание учебно-методического и материально-технического обеспечения </w:t>
      </w:r>
      <w:r w:rsidR="00C3345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776886" w:rsidRDefault="0028107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Т. А. Алгебра. Программы общеобразовательных учреждений. 7-9 классы. – М.: Просвещение, 2009.</w:t>
      </w:r>
    </w:p>
    <w:p w:rsidR="00776886" w:rsidRDefault="0028107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Алгебра. 9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учреждений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Ю.Н.Макарычев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Н.Г.Миндюк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К.И.Нешков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С.Б.Суворова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ред.С.А.Теляковского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.- 19-е изд.- М.: Просвещение, 2013.</w:t>
      </w:r>
    </w:p>
    <w:p w:rsidR="00776886" w:rsidRDefault="0028107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алгебры в 7-9 классах: пособие для учителей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Ю.Н.Макарычев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Н.Г.Миндюк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С.Б.Суворова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И.С.Шлыкова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– 3-е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Просвещение, 2009.</w:t>
      </w:r>
    </w:p>
    <w:p w:rsidR="00776886" w:rsidRDefault="0028107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Алгебра. 9 класс: поурочные планы по учебнику </w:t>
      </w:r>
      <w:proofErr w:type="spellStart"/>
      <w:r>
        <w:rPr>
          <w:rFonts w:ascii="Times New Roman" w:eastAsia="Times New Roman" w:hAnsi="Times New Roman" w:cs="Times New Roman"/>
          <w:sz w:val="24"/>
        </w:rPr>
        <w:t>Ю.Н.Макарычева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др./</w:t>
      </w:r>
      <w:proofErr w:type="spellStart"/>
      <w:r>
        <w:rPr>
          <w:rFonts w:ascii="Times New Roman" w:eastAsia="Times New Roman" w:hAnsi="Times New Roman" w:cs="Times New Roman"/>
          <w:sz w:val="24"/>
        </w:rPr>
        <w:t>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.-сост. А.Н. </w:t>
      </w:r>
      <w:proofErr w:type="spellStart"/>
      <w:r>
        <w:rPr>
          <w:rFonts w:ascii="Times New Roman" w:eastAsia="Times New Roman" w:hAnsi="Times New Roman" w:cs="Times New Roman"/>
          <w:sz w:val="24"/>
        </w:rPr>
        <w:t>Рурукин</w:t>
      </w:r>
      <w:proofErr w:type="spellEnd"/>
      <w:r>
        <w:rPr>
          <w:rFonts w:ascii="Times New Roman" w:eastAsia="Times New Roman" w:hAnsi="Times New Roman" w:cs="Times New Roman"/>
          <w:sz w:val="24"/>
        </w:rPr>
        <w:t>, С.А. Полякова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Москва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</w:rPr>
        <w:t>», 2010.</w:t>
      </w:r>
    </w:p>
    <w:p w:rsidR="00776886" w:rsidRDefault="0028107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Л.Б. Крайнева. Дидактические материалы Алгебра 9 класс. Москва "Просвещение", 2016 </w:t>
      </w:r>
    </w:p>
    <w:p w:rsidR="00776886" w:rsidRDefault="0028107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ОГЭ Математика 9 класс типовые тестовые задания под редакцией И.В. Ященко Издательство "Экзамен" Москва, 2016</w:t>
      </w:r>
    </w:p>
    <w:p w:rsidR="00776886" w:rsidRDefault="0028107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Математика 9 класс. Подготовка к ГИА-2013. Учебно-тренировочные тесты. Под редакцией Ф.Ф. Лысенко, С.Ю.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Кулабукова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 Ростов-на-Дону, Легион, 2013</w:t>
      </w:r>
    </w:p>
    <w:p w:rsidR="00776886" w:rsidRDefault="0028107A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Алгебра 9 класс. Составитель Л.И.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Мартышова</w:t>
      </w:r>
      <w:proofErr w:type="spellEnd"/>
      <w:r>
        <w:rPr>
          <w:rFonts w:ascii="Times New Roman" w:eastAsia="Times New Roman" w:hAnsi="Times New Roman" w:cs="Times New Roman"/>
          <w:sz w:val="24"/>
        </w:rPr>
        <w:t>. Москва "</w:t>
      </w:r>
      <w:proofErr w:type="spellStart"/>
      <w:r>
        <w:rPr>
          <w:rFonts w:ascii="Times New Roman" w:eastAsia="Times New Roman" w:hAnsi="Times New Roman" w:cs="Times New Roman"/>
          <w:sz w:val="24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</w:rPr>
        <w:t>", 2016</w:t>
      </w:r>
    </w:p>
    <w:p w:rsidR="00776886" w:rsidRDefault="007768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57360" w:rsidRDefault="006573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28107A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классная доска с набором магнитов  для крепления таблиц;</w:t>
      </w:r>
    </w:p>
    <w:p w:rsidR="00776886" w:rsidRDefault="0028107A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665EA6" w:rsidRPr="006B0842" w:rsidRDefault="0028107A" w:rsidP="006B0842">
      <w:pPr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демонстрационные таблицы.</w:t>
      </w: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447A51" w:rsidRDefault="00447A51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447A51" w:rsidRDefault="00447A51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</w:rPr>
      </w:pPr>
    </w:p>
    <w:p w:rsidR="00776886" w:rsidRPr="00C33450" w:rsidRDefault="00665EA6" w:rsidP="006B0842">
      <w:pPr>
        <w:tabs>
          <w:tab w:val="left" w:pos="1134"/>
        </w:tabs>
        <w:suppressAutoHyphens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Приложения</w:t>
      </w:r>
      <w:r w:rsidR="00C33450">
        <w:rPr>
          <w:rFonts w:ascii="Times New Roman" w:eastAsia="Times New Roman" w:hAnsi="Times New Roman" w:cs="Times New Roman"/>
          <w:sz w:val="24"/>
        </w:rPr>
        <w:t xml:space="preserve">  к программе</w:t>
      </w:r>
    </w:p>
    <w:p w:rsidR="00776886" w:rsidRPr="00C33450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</w:rPr>
      </w:pPr>
    </w:p>
    <w:p w:rsidR="00776886" w:rsidRPr="008F541A" w:rsidRDefault="00680A64" w:rsidP="008F541A">
      <w:pPr>
        <w:tabs>
          <w:tab w:val="left" w:pos="720"/>
        </w:tabs>
        <w:spacing w:after="0" w:line="240" w:lineRule="auto"/>
        <w:ind w:left="426"/>
        <w:jc w:val="center"/>
        <w:rPr>
          <w:rFonts w:ascii="Times New Roman" w:eastAsia="TimesNewRomanPS-BoldMT" w:hAnsi="Times New Roman" w:cs="Times New Roman"/>
          <w:sz w:val="24"/>
        </w:rPr>
      </w:pPr>
      <w:r w:rsidRPr="008F541A">
        <w:rPr>
          <w:rFonts w:ascii="Times New Roman" w:eastAsia="Calibri" w:hAnsi="Times New Roman" w:cs="Times New Roman"/>
          <w:sz w:val="24"/>
        </w:rPr>
        <w:t xml:space="preserve">График </w:t>
      </w:r>
      <w:r w:rsidR="0028107A" w:rsidRPr="008F541A">
        <w:rPr>
          <w:rFonts w:ascii="Times New Roman" w:eastAsia="Calibri" w:hAnsi="Times New Roman" w:cs="Times New Roman"/>
          <w:sz w:val="24"/>
        </w:rPr>
        <w:t>контрольных</w:t>
      </w:r>
      <w:r w:rsidR="0028107A" w:rsidRPr="008F541A">
        <w:rPr>
          <w:rFonts w:ascii="Times New Roman" w:eastAsia="TimesNewRomanPS-BoldMT" w:hAnsi="Times New Roman" w:cs="Times New Roman"/>
          <w:sz w:val="24"/>
        </w:rPr>
        <w:t xml:space="preserve"> </w:t>
      </w:r>
      <w:r w:rsidR="0028107A" w:rsidRPr="008F541A">
        <w:rPr>
          <w:rFonts w:ascii="Times New Roman" w:eastAsia="Calibri" w:hAnsi="Times New Roman" w:cs="Times New Roman"/>
          <w:sz w:val="24"/>
        </w:rPr>
        <w:t>работ</w:t>
      </w:r>
      <w:r w:rsidR="008F541A">
        <w:rPr>
          <w:rFonts w:ascii="Times New Roman" w:eastAsia="Calibri" w:hAnsi="Times New Roman" w:cs="Times New Roman"/>
          <w:sz w:val="24"/>
        </w:rPr>
        <w:t xml:space="preserve"> и контрольно-измерительные материалы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5245"/>
      </w:tblGrid>
      <w:tr w:rsidR="00F90993" w:rsidTr="00CE727F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2CB" w:rsidRDefault="00D732CB" w:rsidP="00D7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0993" w:rsidRPr="00C33450" w:rsidRDefault="00F90993" w:rsidP="00D7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F90993" w:rsidRDefault="00F90993" w:rsidP="00D732CB">
            <w:pPr>
              <w:spacing w:after="0" w:line="240" w:lineRule="auto"/>
              <w:jc w:val="center"/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Default="00F90993" w:rsidP="00D7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732CB" w:rsidRDefault="00D732CB" w:rsidP="00D7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0993" w:rsidRPr="00C33450" w:rsidRDefault="00C16168" w:rsidP="00D732CB">
            <w:pPr>
              <w:spacing w:after="0" w:line="240" w:lineRule="auto"/>
              <w:jc w:val="center"/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6168" w:rsidRDefault="00C16168" w:rsidP="00D732CB">
            <w:pPr>
              <w:ind w:left="-14" w:right="-108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16168" w:rsidRPr="00C33450" w:rsidRDefault="00D732CB" w:rsidP="00D732C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  <w:p w:rsidR="00C16168" w:rsidRDefault="00C16168" w:rsidP="00D732CB">
            <w:pPr>
              <w:ind w:left="-14" w:right="-108" w:hanging="180"/>
              <w:jc w:val="center"/>
            </w:pPr>
          </w:p>
        </w:tc>
      </w:tr>
      <w:tr w:rsidR="00F90993" w:rsidTr="00CE727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C33450" w:rsidRDefault="00F90993">
            <w:pPr>
              <w:spacing w:after="0" w:line="240" w:lineRule="auto"/>
              <w:jc w:val="center"/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Default="00F90993" w:rsidP="00D732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№ 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B76A62" w:rsidRDefault="00D732CB" w:rsidP="00D732CB">
            <w:pPr>
              <w:spacing w:before="120" w:after="120"/>
              <w:ind w:left="-14" w:right="-108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A62">
              <w:rPr>
                <w:rFonts w:ascii="Times New Roman" w:hAnsi="Times New Roman" w:cs="Times New Roman"/>
                <w:sz w:val="24"/>
                <w:szCs w:val="24"/>
              </w:rPr>
              <w:t>уФункция</w:t>
            </w:r>
            <w:proofErr w:type="spellEnd"/>
            <w:r w:rsidR="00665EA6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</w:t>
            </w:r>
            <w:proofErr w:type="spellStart"/>
            <w:r w:rsidR="00665EA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665E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65EA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="00665EA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и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др.-М.:Просвещение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, 2016, стр. 65)</w:t>
            </w:r>
            <w:proofErr w:type="gramEnd"/>
          </w:p>
        </w:tc>
      </w:tr>
      <w:tr w:rsidR="00C33B3C" w:rsidTr="00CE727F">
        <w:trPr>
          <w:trHeight w:val="5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B3C" w:rsidRPr="00C33450" w:rsidRDefault="00C3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  <w:p w:rsidR="00C33B3C" w:rsidRDefault="00C33B3C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B3C" w:rsidRDefault="00C3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№2 </w:t>
            </w:r>
          </w:p>
          <w:p w:rsidR="00C33B3C" w:rsidRDefault="00C33B3C" w:rsidP="00C33B3C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B3C" w:rsidRPr="00B76A62" w:rsidRDefault="00C33B3C" w:rsidP="00C33B3C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2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и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др.-М.:Просвещение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, 2016, стр.67)</w:t>
            </w:r>
            <w:proofErr w:type="gramEnd"/>
          </w:p>
        </w:tc>
      </w:tr>
      <w:tr w:rsidR="00C33B3C" w:rsidTr="00CE727F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B3C" w:rsidRDefault="00C3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3B3C" w:rsidRPr="00C33450" w:rsidRDefault="00C33B3C" w:rsidP="00C3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B3C" w:rsidRDefault="00C33B3C" w:rsidP="00C3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3B3C" w:rsidRDefault="00C33B3C" w:rsidP="00C3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B3C" w:rsidRPr="00B76A62" w:rsidRDefault="00C33B3C" w:rsidP="00C33B3C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и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др.-М.:Просвещение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, 2016, стр.69)</w:t>
            </w:r>
            <w:proofErr w:type="gramEnd"/>
          </w:p>
        </w:tc>
      </w:tr>
      <w:tr w:rsidR="00F90993" w:rsidTr="00CE727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C33450" w:rsidRDefault="00F90993">
            <w:pPr>
              <w:spacing w:after="0" w:line="240" w:lineRule="auto"/>
              <w:jc w:val="center"/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Default="00F90993" w:rsidP="00C33B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B76A62" w:rsidRDefault="00C33B3C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 с двумя переменными</w:t>
            </w:r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и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др.-М.:Просвещение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, 2016,стр.71)</w:t>
            </w:r>
            <w:proofErr w:type="gramEnd"/>
          </w:p>
        </w:tc>
      </w:tr>
      <w:tr w:rsidR="00F90993" w:rsidTr="00CE727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C33450" w:rsidRDefault="00F90993">
            <w:pPr>
              <w:spacing w:after="0" w:line="240" w:lineRule="auto"/>
              <w:jc w:val="center"/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Default="00F90993" w:rsidP="00C33B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№5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B76A62" w:rsidRDefault="00C33B3C" w:rsidP="001E284E">
            <w:pPr>
              <w:spacing w:before="120" w:after="120"/>
              <w:ind w:left="-14" w:right="-108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284E" w:rsidRPr="00B76A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A62">
              <w:rPr>
                <w:rFonts w:ascii="Times New Roman" w:hAnsi="Times New Roman" w:cs="Times New Roman"/>
                <w:sz w:val="24"/>
                <w:szCs w:val="24"/>
              </w:rPr>
              <w:t>рифметическая</w:t>
            </w:r>
            <w:proofErr w:type="spellEnd"/>
            <w:r w:rsidRPr="00B76A62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прогрессия</w:t>
            </w:r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и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др.-М.:Просвещение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, 2016, стр.73)</w:t>
            </w:r>
            <w:proofErr w:type="gramEnd"/>
          </w:p>
        </w:tc>
      </w:tr>
      <w:tr w:rsidR="00F90993" w:rsidTr="00CE727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C33450" w:rsidRDefault="00F90993">
            <w:pPr>
              <w:spacing w:after="0" w:line="240" w:lineRule="auto"/>
              <w:jc w:val="center"/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Default="00F90993" w:rsidP="001E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№ 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B76A62" w:rsidRDefault="001E284E" w:rsidP="001E284E">
            <w:pPr>
              <w:spacing w:before="120" w:after="120"/>
              <w:ind w:left="-14" w:right="-108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A62">
              <w:rPr>
                <w:rFonts w:ascii="Times New Roman" w:hAnsi="Times New Roman" w:cs="Times New Roman"/>
                <w:sz w:val="24"/>
                <w:szCs w:val="24"/>
              </w:rPr>
              <w:t>ГГеометрическая</w:t>
            </w:r>
            <w:proofErr w:type="spellEnd"/>
            <w:r w:rsidRPr="00B76A62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прогрессия</w:t>
            </w:r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9 (дидактические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и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др.-М.:Просвещение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, 2016, стр75)</w:t>
            </w:r>
            <w:proofErr w:type="gramEnd"/>
          </w:p>
        </w:tc>
      </w:tr>
      <w:tr w:rsidR="00F90993" w:rsidTr="00CE727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C33450" w:rsidRDefault="00F90993">
            <w:pPr>
              <w:spacing w:after="0" w:line="240" w:lineRule="auto"/>
              <w:jc w:val="center"/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Default="00F90993" w:rsidP="001E28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№7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B76A62" w:rsidRDefault="001E284E">
            <w:pPr>
              <w:spacing w:before="120" w:after="120"/>
              <w:ind w:left="-14" w:right="-108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62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и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др.-М.:Просвещение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, 2016, стр.77)</w:t>
            </w:r>
            <w:proofErr w:type="gramEnd"/>
          </w:p>
        </w:tc>
      </w:tr>
      <w:tr w:rsidR="00F90993" w:rsidTr="00CE727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C33450" w:rsidRDefault="00F90993">
            <w:pPr>
              <w:spacing w:after="0" w:line="240" w:lineRule="auto"/>
              <w:jc w:val="center"/>
            </w:pPr>
            <w:r w:rsidRPr="00C33450">
              <w:rPr>
                <w:rFonts w:ascii="Times New Roman" w:eastAsia="Times New Roman" w:hAnsi="Times New Roman" w:cs="Times New Roman"/>
                <w:sz w:val="24"/>
              </w:rPr>
              <w:t>99-100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Default="00F909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0993" w:rsidRPr="00B76A62" w:rsidRDefault="001E284E" w:rsidP="001E284E">
            <w:pPr>
              <w:spacing w:before="120" w:after="120"/>
              <w:ind w:left="-14" w:right="-108" w:hanging="180"/>
              <w:rPr>
                <w:rFonts w:ascii="Times New Roman" w:hAnsi="Times New Roman" w:cs="Times New Roman"/>
              </w:rPr>
            </w:pPr>
            <w:proofErr w:type="spellStart"/>
            <w:r w:rsidRPr="00B76A62">
              <w:rPr>
                <w:rFonts w:ascii="Times New Roman" w:eastAsia="Times New Roman" w:hAnsi="Times New Roman" w:cs="Times New Roman"/>
                <w:sz w:val="24"/>
              </w:rPr>
              <w:t>ККурс</w:t>
            </w:r>
            <w:proofErr w:type="spellEnd"/>
            <w:r w:rsidRPr="00B76A62">
              <w:rPr>
                <w:rFonts w:ascii="Times New Roman" w:eastAsia="Times New Roman" w:hAnsi="Times New Roman" w:cs="Times New Roman"/>
                <w:sz w:val="24"/>
              </w:rPr>
              <w:t xml:space="preserve"> 9 класса</w:t>
            </w:r>
            <w:r w:rsidR="00A11985">
              <w:rPr>
                <w:rFonts w:ascii="Times New Roman" w:eastAsia="Times New Roman" w:hAnsi="Times New Roman" w:cs="Times New Roman"/>
                <w:sz w:val="24"/>
              </w:rPr>
              <w:t xml:space="preserve"> 9 (</w:t>
            </w:r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gram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и </w:t>
            </w:r>
            <w:proofErr w:type="spellStart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др.-М.:Просвещение</w:t>
            </w:r>
            <w:proofErr w:type="spellEnd"/>
            <w:r w:rsidR="00A11985">
              <w:rPr>
                <w:rFonts w:ascii="Times New Roman" w:hAnsi="Times New Roman" w:cs="Times New Roman"/>
                <w:sz w:val="24"/>
                <w:szCs w:val="24"/>
              </w:rPr>
              <w:t>, 2016,стр. 79)</w:t>
            </w:r>
            <w:proofErr w:type="gramEnd"/>
          </w:p>
        </w:tc>
      </w:tr>
    </w:tbl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657360" w:rsidRDefault="00657360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657360" w:rsidRDefault="00657360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311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311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0BBC" w:rsidRDefault="00FA0BBC" w:rsidP="003113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E24" w:rsidRDefault="00E70E24" w:rsidP="00311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34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Критерии оценивания учебной деятельности  </w:t>
      </w:r>
      <w:proofErr w:type="gramStart"/>
      <w:r w:rsidRPr="00C3345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334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математике</w:t>
      </w:r>
    </w:p>
    <w:p w:rsidR="006B0842" w:rsidRPr="00C33450" w:rsidRDefault="006B0842" w:rsidP="00311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E24" w:rsidRPr="00C33450" w:rsidRDefault="00E70E24" w:rsidP="00E70E24">
      <w:pPr>
        <w:numPr>
          <w:ilvl w:val="1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3450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письменных контрольных работ обучающихся по математике.</w:t>
      </w:r>
    </w:p>
    <w:p w:rsidR="00E70E24" w:rsidRPr="00E70E24" w:rsidRDefault="00E70E24" w:rsidP="00E70E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Ответ оценивается </w:t>
      </w:r>
      <w:r w:rsidRPr="00C33450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отметкой «5»,</w:t>
      </w:r>
      <w:r w:rsidRPr="00E70E2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если: 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выполнена полностью;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логических рассуждениях</w:t>
      </w:r>
      <w:proofErr w:type="gramEnd"/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обосновании решения нет пробелов и ошибок;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70E24" w:rsidRPr="00E70E24" w:rsidRDefault="00E70E24" w:rsidP="00E70E2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33450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«4»</w:t>
      </w: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70E24" w:rsidRPr="00E70E24" w:rsidRDefault="00E70E24" w:rsidP="00E70E2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3450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«3»</w:t>
      </w: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если: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обучающийся</w:t>
      </w:r>
      <w:proofErr w:type="gramEnd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обладает обязательными умениями по проверяемой теме.</w:t>
      </w:r>
    </w:p>
    <w:p w:rsidR="00E70E24" w:rsidRPr="00E70E24" w:rsidRDefault="00E70E24" w:rsidP="00E70E2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3450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«2»</w:t>
      </w: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ставится, если:</w:t>
      </w:r>
    </w:p>
    <w:p w:rsid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допущены существенные ошибки, показавшие, что </w:t>
      </w:r>
      <w:proofErr w:type="gramStart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обучающийся</w:t>
      </w:r>
      <w:proofErr w:type="gramEnd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не обладает обязательными умениями по данной теме в полной мере. </w:t>
      </w:r>
    </w:p>
    <w:p w:rsidR="006B0842" w:rsidRPr="006B0842" w:rsidRDefault="006B0842" w:rsidP="006B0842">
      <w:pPr>
        <w:suppressAutoHyphens/>
        <w:spacing w:after="0" w:line="240" w:lineRule="auto"/>
        <w:ind w:left="16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E70E24" w:rsidRPr="00EA2A41" w:rsidRDefault="00E70E24" w:rsidP="00E70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A41">
        <w:rPr>
          <w:rFonts w:ascii="Times New Roman" w:eastAsia="Calibri" w:hAnsi="Times New Roman" w:cs="Times New Roman"/>
          <w:sz w:val="24"/>
          <w:szCs w:val="24"/>
          <w:lang w:eastAsia="en-US"/>
        </w:rPr>
        <w:t>2.       Оценка устных ответов обучающихся по математике</w:t>
      </w:r>
    </w:p>
    <w:p w:rsidR="00E70E24" w:rsidRPr="00E70E24" w:rsidRDefault="00E70E24" w:rsidP="00E70E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Ответ оценивается </w:t>
      </w:r>
      <w:r w:rsidRPr="00EA2A4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отметкой «5»,</w:t>
      </w: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если ученик: 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полно раскрыл содержание материала в объеме, предусмотренном программой и учебником;</w:t>
      </w:r>
    </w:p>
    <w:p w:rsidR="00E70E24" w:rsidRPr="00EA2A41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изложил материал грамотным языком, точно используя математическую терминологию и символику, в определенной логической </w:t>
      </w:r>
      <w:r w:rsidRPr="00EA2A41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последовательности</w:t>
      </w:r>
      <w:r w:rsidRPr="00EA2A4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выполнил рисунки, чертежи, графики, сопутствующие ответу;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продемонстрировал знание теории ранее изученных сопутствующих тем,  </w:t>
      </w:r>
      <w:proofErr w:type="spellStart"/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устойчивость используемых при ответе умений и навыков;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отвечал самостоятельно, без наводящих вопросов учителя;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E70E24" w:rsidRPr="00E70E24" w:rsidRDefault="00E70E24" w:rsidP="00E70E2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EA2A41">
        <w:rPr>
          <w:rFonts w:ascii="Times New Roman" w:eastAsia="Calibri" w:hAnsi="Times New Roman" w:cs="Times New Roman"/>
          <w:sz w:val="24"/>
          <w:szCs w:val="24"/>
          <w:lang w:eastAsia="en-US"/>
        </w:rPr>
        <w:t>отметкой «4»,</w:t>
      </w: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изложении допущены небольшие пробелы, не исказившее математическое содержание ответа;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70E24" w:rsidRPr="00E70E24" w:rsidRDefault="00E70E24" w:rsidP="00E70E2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A41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«3</w:t>
      </w:r>
      <w:r w:rsidRPr="00E70E2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обучающихся</w:t>
      </w:r>
      <w:proofErr w:type="gramEnd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 в настоящей программе по математике);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при достаточном знании теоретического материала </w:t>
      </w:r>
      <w:proofErr w:type="gramStart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выявлена</w:t>
      </w:r>
      <w:proofErr w:type="gramEnd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недостаточная </w:t>
      </w:r>
      <w:proofErr w:type="spellStart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сформированность</w:t>
      </w:r>
      <w:proofErr w:type="spellEnd"/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основных умений и навыков.</w:t>
      </w:r>
    </w:p>
    <w:p w:rsidR="00E70E24" w:rsidRPr="00E70E24" w:rsidRDefault="00E70E24" w:rsidP="00E70E2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A41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«2»</w:t>
      </w: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не раскрыто основное содержание учебного материала;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обнаружено незнание учеником большей или наиболее важной части учебного материала;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70E24" w:rsidRPr="00EA2A41" w:rsidRDefault="00E70E24" w:rsidP="00E70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A2A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 Общая классификация ошибок.</w:t>
      </w:r>
    </w:p>
    <w:p w:rsidR="00E70E24" w:rsidRPr="00E70E24" w:rsidRDefault="00E70E24" w:rsidP="00E70E24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70E24" w:rsidRPr="00EA2A41" w:rsidRDefault="00E70E24" w:rsidP="00E70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A2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r w:rsidRPr="00EA2A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Грубыми считаются ошибки: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незнание наименований единиц измерения;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неумение выделить в ответе главное;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неумение применять знания, алгоритмы для решения задач;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неумение делать выводы и обобщения;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неумение читать и строить графики;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неумение пользоваться первоисточниками, учебником и справочниками;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потеря корня или сохранение постороннего корня;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отбрасывание без объяснений одного из них;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равнозначные им ошибки;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вычислительные ошибки, если они не являются опиской;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логические ошибки.</w:t>
      </w:r>
    </w:p>
    <w:p w:rsidR="00E70E24" w:rsidRPr="00EA2A41" w:rsidRDefault="00E70E24" w:rsidP="00E70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К </w:t>
      </w:r>
      <w:r w:rsidRPr="00EA2A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негрубым ошибкам</w:t>
      </w:r>
      <w:r w:rsidRPr="00EA2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следует отнести: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второстепенными</w:t>
      </w:r>
      <w:proofErr w:type="gramEnd"/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неточность графика;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второстепенными</w:t>
      </w:r>
      <w:proofErr w:type="gramEnd"/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нерациональные методы работы со справочной и другой литературой;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неумение решать задачи, выполнять задания в общем виде.</w:t>
      </w:r>
    </w:p>
    <w:p w:rsidR="00E70E24" w:rsidRPr="00E70E24" w:rsidRDefault="00E70E24" w:rsidP="00E70E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</w:t>
      </w:r>
      <w:r w:rsidRPr="00E70E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Недочетами</w:t>
      </w: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являются:</w:t>
      </w:r>
    </w:p>
    <w:p w:rsidR="00E70E24" w:rsidRPr="00E70E24" w:rsidRDefault="00E70E24" w:rsidP="00E70E24">
      <w:pPr>
        <w:numPr>
          <w:ilvl w:val="0"/>
          <w:numId w:val="19"/>
        </w:num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нерациональные приемы вычислений и преобразований;</w:t>
      </w:r>
    </w:p>
    <w:p w:rsidR="00776886" w:rsidRDefault="00E70E24" w:rsidP="00E70E24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  <w:r w:rsidRPr="00E70E24">
        <w:rPr>
          <w:rFonts w:ascii="Times New Roman" w:eastAsia="Calibri" w:hAnsi="Times New Roman" w:cs="Times New Roman"/>
          <w:sz w:val="24"/>
          <w:szCs w:val="24"/>
          <w:lang w:eastAsia="en-US"/>
        </w:rPr>
        <w:t>небрежное выполнение записей, чертежей, схем, графиков</w:t>
      </w: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776886" w:rsidRDefault="00776886">
      <w:pPr>
        <w:tabs>
          <w:tab w:val="left" w:pos="113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sectPr w:rsidR="00776886" w:rsidSect="00971F9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58" w:rsidRDefault="00784358" w:rsidP="005031BC">
      <w:pPr>
        <w:spacing w:after="0" w:line="240" w:lineRule="auto"/>
      </w:pPr>
      <w:r>
        <w:separator/>
      </w:r>
    </w:p>
  </w:endnote>
  <w:endnote w:type="continuationSeparator" w:id="0">
    <w:p w:rsidR="00784358" w:rsidRDefault="00784358" w:rsidP="005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58" w:rsidRDefault="00784358" w:rsidP="005031BC">
      <w:pPr>
        <w:spacing w:after="0" w:line="240" w:lineRule="auto"/>
      </w:pPr>
      <w:r>
        <w:separator/>
      </w:r>
    </w:p>
  </w:footnote>
  <w:footnote w:type="continuationSeparator" w:id="0">
    <w:p w:rsidR="00784358" w:rsidRDefault="00784358" w:rsidP="0050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70688"/>
    <w:multiLevelType w:val="multilevel"/>
    <w:tmpl w:val="7B76F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B64DE"/>
    <w:multiLevelType w:val="multilevel"/>
    <w:tmpl w:val="CB341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412C3"/>
    <w:multiLevelType w:val="multilevel"/>
    <w:tmpl w:val="DC322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1C3B72"/>
    <w:multiLevelType w:val="multilevel"/>
    <w:tmpl w:val="AC527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7528E"/>
    <w:multiLevelType w:val="multilevel"/>
    <w:tmpl w:val="C3B80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312B6"/>
    <w:multiLevelType w:val="multilevel"/>
    <w:tmpl w:val="1402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193BB6"/>
    <w:multiLevelType w:val="multilevel"/>
    <w:tmpl w:val="D4124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46048"/>
    <w:multiLevelType w:val="multilevel"/>
    <w:tmpl w:val="0BAC0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D5A0C"/>
    <w:multiLevelType w:val="multilevel"/>
    <w:tmpl w:val="69D44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654164"/>
    <w:multiLevelType w:val="hybridMultilevel"/>
    <w:tmpl w:val="00F64A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886CC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3148E"/>
    <w:multiLevelType w:val="hybridMultilevel"/>
    <w:tmpl w:val="8396A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F215C"/>
    <w:multiLevelType w:val="multilevel"/>
    <w:tmpl w:val="F64A3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773CC"/>
    <w:multiLevelType w:val="hybridMultilevel"/>
    <w:tmpl w:val="CD8A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667D4"/>
    <w:multiLevelType w:val="hybridMultilevel"/>
    <w:tmpl w:val="FA38CAD4"/>
    <w:lvl w:ilvl="0" w:tplc="E14E082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CE1DDF"/>
    <w:multiLevelType w:val="multilevel"/>
    <w:tmpl w:val="3C805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6C124A"/>
    <w:multiLevelType w:val="multilevel"/>
    <w:tmpl w:val="889C4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32C2A"/>
    <w:multiLevelType w:val="multilevel"/>
    <w:tmpl w:val="F64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2250FE"/>
    <w:multiLevelType w:val="multilevel"/>
    <w:tmpl w:val="B8F4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85698D"/>
    <w:multiLevelType w:val="multilevel"/>
    <w:tmpl w:val="17D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D00A9A"/>
    <w:multiLevelType w:val="multilevel"/>
    <w:tmpl w:val="C5C47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6641BC"/>
    <w:multiLevelType w:val="multilevel"/>
    <w:tmpl w:val="DA7699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995220"/>
    <w:multiLevelType w:val="multilevel"/>
    <w:tmpl w:val="D52C8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4"/>
  </w:num>
  <w:num w:numId="5">
    <w:abstractNumId w:val="22"/>
  </w:num>
  <w:num w:numId="6">
    <w:abstractNumId w:val="3"/>
  </w:num>
  <w:num w:numId="7">
    <w:abstractNumId w:val="10"/>
  </w:num>
  <w:num w:numId="8">
    <w:abstractNumId w:val="8"/>
  </w:num>
  <w:num w:numId="9">
    <w:abstractNumId w:val="20"/>
  </w:num>
  <w:num w:numId="10">
    <w:abstractNumId w:val="21"/>
  </w:num>
  <w:num w:numId="11">
    <w:abstractNumId w:val="19"/>
  </w:num>
  <w:num w:numId="12">
    <w:abstractNumId w:val="11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  <w:num w:numId="18">
    <w:abstractNumId w:val="18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4"/>
  </w:num>
  <w:num w:numId="24">
    <w:abstractNumId w:val="5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886"/>
    <w:rsid w:val="00021064"/>
    <w:rsid w:val="00026F81"/>
    <w:rsid w:val="00061FFB"/>
    <w:rsid w:val="000F662F"/>
    <w:rsid w:val="001354BA"/>
    <w:rsid w:val="001434B2"/>
    <w:rsid w:val="001B5A84"/>
    <w:rsid w:val="001E243B"/>
    <w:rsid w:val="001E284E"/>
    <w:rsid w:val="00212FCA"/>
    <w:rsid w:val="0028107A"/>
    <w:rsid w:val="00284730"/>
    <w:rsid w:val="00285CD1"/>
    <w:rsid w:val="002F458C"/>
    <w:rsid w:val="002F4E2A"/>
    <w:rsid w:val="00306E10"/>
    <w:rsid w:val="003113E1"/>
    <w:rsid w:val="003961F2"/>
    <w:rsid w:val="00424968"/>
    <w:rsid w:val="00447A51"/>
    <w:rsid w:val="004839FB"/>
    <w:rsid w:val="004C6CC0"/>
    <w:rsid w:val="004C7FDC"/>
    <w:rsid w:val="005031BC"/>
    <w:rsid w:val="005773C2"/>
    <w:rsid w:val="005B1065"/>
    <w:rsid w:val="005D07EB"/>
    <w:rsid w:val="00624802"/>
    <w:rsid w:val="00657360"/>
    <w:rsid w:val="00665EA6"/>
    <w:rsid w:val="00680A64"/>
    <w:rsid w:val="006B0842"/>
    <w:rsid w:val="006C7F8E"/>
    <w:rsid w:val="006D2C1E"/>
    <w:rsid w:val="00710053"/>
    <w:rsid w:val="007141A3"/>
    <w:rsid w:val="00730635"/>
    <w:rsid w:val="00776886"/>
    <w:rsid w:val="00784358"/>
    <w:rsid w:val="007A6D3E"/>
    <w:rsid w:val="007C65B6"/>
    <w:rsid w:val="007E02C9"/>
    <w:rsid w:val="007E5DAF"/>
    <w:rsid w:val="008C5F7F"/>
    <w:rsid w:val="008E531B"/>
    <w:rsid w:val="008F541A"/>
    <w:rsid w:val="00971F9B"/>
    <w:rsid w:val="009739C9"/>
    <w:rsid w:val="009E129D"/>
    <w:rsid w:val="009E43A1"/>
    <w:rsid w:val="00A06A61"/>
    <w:rsid w:val="00A11985"/>
    <w:rsid w:val="00A30697"/>
    <w:rsid w:val="00A33509"/>
    <w:rsid w:val="00AD4587"/>
    <w:rsid w:val="00B03A9F"/>
    <w:rsid w:val="00B41310"/>
    <w:rsid w:val="00B76A62"/>
    <w:rsid w:val="00B8222C"/>
    <w:rsid w:val="00BD4374"/>
    <w:rsid w:val="00C16168"/>
    <w:rsid w:val="00C33450"/>
    <w:rsid w:val="00C33B3C"/>
    <w:rsid w:val="00C402DF"/>
    <w:rsid w:val="00C8525D"/>
    <w:rsid w:val="00C855E5"/>
    <w:rsid w:val="00CE727F"/>
    <w:rsid w:val="00D03668"/>
    <w:rsid w:val="00D4115E"/>
    <w:rsid w:val="00D42F23"/>
    <w:rsid w:val="00D443D7"/>
    <w:rsid w:val="00D6387D"/>
    <w:rsid w:val="00D71416"/>
    <w:rsid w:val="00D732CB"/>
    <w:rsid w:val="00DA1468"/>
    <w:rsid w:val="00DA6C7D"/>
    <w:rsid w:val="00DC3993"/>
    <w:rsid w:val="00DD2678"/>
    <w:rsid w:val="00DF4772"/>
    <w:rsid w:val="00E221A0"/>
    <w:rsid w:val="00E70E24"/>
    <w:rsid w:val="00EA2A41"/>
    <w:rsid w:val="00EA6B3B"/>
    <w:rsid w:val="00ED3924"/>
    <w:rsid w:val="00EF0A43"/>
    <w:rsid w:val="00EF6A84"/>
    <w:rsid w:val="00F25131"/>
    <w:rsid w:val="00F56F4D"/>
    <w:rsid w:val="00F61A39"/>
    <w:rsid w:val="00F83EF5"/>
    <w:rsid w:val="00F90993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5E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31BC"/>
  </w:style>
  <w:style w:type="paragraph" w:styleId="a9">
    <w:name w:val="footer"/>
    <w:basedOn w:val="a"/>
    <w:link w:val="aa"/>
    <w:uiPriority w:val="99"/>
    <w:semiHidden/>
    <w:unhideWhenUsed/>
    <w:rsid w:val="005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5CF6-F97F-417B-9C71-BA30CEC4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22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42</cp:revision>
  <cp:lastPrinted>2019-10-10T10:01:00Z</cp:lastPrinted>
  <dcterms:created xsi:type="dcterms:W3CDTF">2015-11-20T05:29:00Z</dcterms:created>
  <dcterms:modified xsi:type="dcterms:W3CDTF">2023-10-03T05:58:00Z</dcterms:modified>
</cp:coreProperties>
</file>